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926" w14:textId="12619901" w:rsidR="0017626E" w:rsidRDefault="00F77094" w:rsidP="0017626E">
      <w:pPr>
        <w:pStyle w:val="Normal1"/>
        <w:jc w:val="center"/>
      </w:pPr>
      <w:r>
        <w:rPr>
          <w:b/>
          <w:noProof/>
          <w:sz w:val="48"/>
          <w:szCs w:val="48"/>
        </w:rPr>
        <w:drawing>
          <wp:anchor distT="0" distB="0" distL="114300" distR="114300" simplePos="0" relativeHeight="251659264" behindDoc="0" locked="0" layoutInCell="1" allowOverlap="1" wp14:anchorId="04F674AB" wp14:editId="30A2583E">
            <wp:simplePos x="0" y="0"/>
            <wp:positionH relativeFrom="column">
              <wp:posOffset>5600700</wp:posOffset>
            </wp:positionH>
            <wp:positionV relativeFrom="paragraph">
              <wp:posOffset>0</wp:posOffset>
            </wp:positionV>
            <wp:extent cx="1143000" cy="692785"/>
            <wp:effectExtent l="0" t="0" r="0" b="0"/>
            <wp:wrapNone/>
            <wp:docPr id="2" name="Picture 2" descr="Macintosh HD:Users:dmasser:Pictures:Ag Ed Photos:2015 LOGO W OUT M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masser:Pictures:Ag Ed Photos:2015 LOGO W OUT MO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9055B5">
        <w:rPr>
          <w:b/>
          <w:noProof/>
          <w:sz w:val="48"/>
          <w:szCs w:val="48"/>
        </w:rPr>
        <w:drawing>
          <wp:anchor distT="0" distB="0" distL="114300" distR="114300" simplePos="0" relativeHeight="251658240" behindDoc="0" locked="0" layoutInCell="1" allowOverlap="1" wp14:anchorId="4E18CEDF" wp14:editId="3AAD97B9">
            <wp:simplePos x="0" y="0"/>
            <wp:positionH relativeFrom="column">
              <wp:posOffset>342900</wp:posOffset>
            </wp:positionH>
            <wp:positionV relativeFrom="paragraph">
              <wp:posOffset>0</wp:posOffset>
            </wp:positionV>
            <wp:extent cx="619125" cy="800100"/>
            <wp:effectExtent l="0" t="0" r="0" b="12700"/>
            <wp:wrapNone/>
            <wp:docPr id="1" name="Picture 1" descr="Macintosh HD:Users:dmasser:Pictures:Ag Ed Photo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masser:Pictures:Ag Ed Photos:image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947">
        <w:rPr>
          <w:b/>
          <w:sz w:val="48"/>
          <w:szCs w:val="48"/>
        </w:rPr>
        <w:t>PA FFA Floriculture</w:t>
      </w:r>
    </w:p>
    <w:p w14:paraId="3B64A178" w14:textId="68635756" w:rsidR="0017626E" w:rsidRDefault="0017626E" w:rsidP="0017626E">
      <w:pPr>
        <w:pStyle w:val="Normal1"/>
        <w:jc w:val="center"/>
      </w:pPr>
      <w:r>
        <w:rPr>
          <w:b/>
          <w:sz w:val="48"/>
          <w:szCs w:val="48"/>
        </w:rPr>
        <w:t>Career Development Event</w:t>
      </w:r>
      <w:r>
        <w:rPr>
          <w:b/>
          <w:sz w:val="36"/>
          <w:szCs w:val="36"/>
        </w:rPr>
        <w:t xml:space="preserve"> </w:t>
      </w:r>
    </w:p>
    <w:p w14:paraId="1E934A31" w14:textId="5A72F0FD" w:rsidR="00FF4728" w:rsidRDefault="00FF4728"/>
    <w:p w14:paraId="13920C3A" w14:textId="77777777" w:rsidR="0017626E" w:rsidRDefault="0017626E" w:rsidP="0017626E">
      <w:pPr>
        <w:pStyle w:val="Normal1"/>
        <w:jc w:val="center"/>
      </w:pPr>
      <w:r>
        <w:rPr>
          <w:b/>
          <w:i/>
          <w:sz w:val="28"/>
          <w:szCs w:val="28"/>
          <w:u w:val="single"/>
        </w:rPr>
        <w:t>Chairperson Information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50"/>
        <w:gridCol w:w="7950"/>
      </w:tblGrid>
      <w:tr w:rsidR="0017626E" w14:paraId="7108B9BA" w14:textId="77777777" w:rsidTr="00E82956">
        <w:tc>
          <w:tcPr>
            <w:tcW w:w="2850" w:type="dxa"/>
            <w:tcMar>
              <w:top w:w="100" w:type="dxa"/>
              <w:left w:w="100" w:type="dxa"/>
              <w:bottom w:w="100" w:type="dxa"/>
              <w:right w:w="100" w:type="dxa"/>
            </w:tcMar>
          </w:tcPr>
          <w:p w14:paraId="64EBB90D" w14:textId="77777777" w:rsidR="0017626E" w:rsidRDefault="0017626E" w:rsidP="00E82956">
            <w:pPr>
              <w:pStyle w:val="Normal1"/>
              <w:widowControl w:val="0"/>
              <w:spacing w:line="240" w:lineRule="auto"/>
            </w:pPr>
            <w:r>
              <w:rPr>
                <w:b/>
                <w:sz w:val="24"/>
                <w:szCs w:val="24"/>
              </w:rPr>
              <w:t>CDE Chairperson</w:t>
            </w:r>
          </w:p>
        </w:tc>
        <w:tc>
          <w:tcPr>
            <w:tcW w:w="7950" w:type="dxa"/>
            <w:tcMar>
              <w:top w:w="100" w:type="dxa"/>
              <w:left w:w="100" w:type="dxa"/>
              <w:bottom w:w="100" w:type="dxa"/>
              <w:right w:w="100" w:type="dxa"/>
            </w:tcMar>
          </w:tcPr>
          <w:p w14:paraId="42271977" w14:textId="513E1156" w:rsidR="0017626E" w:rsidRDefault="00447066" w:rsidP="00E82956">
            <w:pPr>
              <w:pStyle w:val="Normal1"/>
              <w:widowControl w:val="0"/>
              <w:spacing w:line="240" w:lineRule="auto"/>
            </w:pPr>
            <w:r>
              <w:t>Delores (Lori) Bruce</w:t>
            </w:r>
          </w:p>
        </w:tc>
      </w:tr>
      <w:tr w:rsidR="0017626E" w14:paraId="1039E40C" w14:textId="77777777" w:rsidTr="00E82956">
        <w:tc>
          <w:tcPr>
            <w:tcW w:w="2850" w:type="dxa"/>
            <w:tcMar>
              <w:top w:w="100" w:type="dxa"/>
              <w:left w:w="100" w:type="dxa"/>
              <w:bottom w:w="100" w:type="dxa"/>
              <w:right w:w="100" w:type="dxa"/>
            </w:tcMar>
          </w:tcPr>
          <w:p w14:paraId="76CA0A0E" w14:textId="77777777" w:rsidR="0017626E" w:rsidRDefault="0017626E" w:rsidP="00E82956">
            <w:pPr>
              <w:pStyle w:val="Normal1"/>
              <w:widowControl w:val="0"/>
              <w:spacing w:line="240" w:lineRule="auto"/>
            </w:pPr>
            <w:r>
              <w:rPr>
                <w:b/>
                <w:sz w:val="24"/>
                <w:szCs w:val="24"/>
              </w:rPr>
              <w:t>Email</w:t>
            </w:r>
          </w:p>
        </w:tc>
        <w:tc>
          <w:tcPr>
            <w:tcW w:w="7950" w:type="dxa"/>
            <w:tcMar>
              <w:top w:w="100" w:type="dxa"/>
              <w:left w:w="100" w:type="dxa"/>
              <w:bottom w:w="100" w:type="dxa"/>
              <w:right w:w="100" w:type="dxa"/>
            </w:tcMar>
          </w:tcPr>
          <w:p w14:paraId="46CFAB06" w14:textId="67E395D8" w:rsidR="0017626E" w:rsidRDefault="001D148B" w:rsidP="00E82956">
            <w:pPr>
              <w:pStyle w:val="Normal1"/>
              <w:widowControl w:val="0"/>
              <w:spacing w:line="240" w:lineRule="auto"/>
            </w:pPr>
            <w:hyperlink r:id="rId9" w:history="1">
              <w:r w:rsidR="00447066" w:rsidRPr="00B9257E">
                <w:rPr>
                  <w:rStyle w:val="Hyperlink"/>
                </w:rPr>
                <w:t>dbruce@monroecti.org</w:t>
              </w:r>
            </w:hyperlink>
            <w:r w:rsidR="00447066">
              <w:t xml:space="preserve"> </w:t>
            </w:r>
            <w:hyperlink r:id="rId10" w:history="1">
              <w:r w:rsidR="00447066" w:rsidRPr="00B9257E">
                <w:rPr>
                  <w:rStyle w:val="Hyperlink"/>
                </w:rPr>
                <w:t xml:space="preserve">                                                                     loribilly3@gmail.com</w:t>
              </w:r>
            </w:hyperlink>
          </w:p>
          <w:p w14:paraId="3FF0B418" w14:textId="3685D1D5" w:rsidR="00447066" w:rsidRDefault="00447066" w:rsidP="00E82956">
            <w:pPr>
              <w:pStyle w:val="Normal1"/>
              <w:widowControl w:val="0"/>
              <w:spacing w:line="240" w:lineRule="auto"/>
            </w:pPr>
          </w:p>
        </w:tc>
      </w:tr>
      <w:tr w:rsidR="0017626E" w14:paraId="347388E4" w14:textId="77777777" w:rsidTr="00E82956">
        <w:tc>
          <w:tcPr>
            <w:tcW w:w="2850" w:type="dxa"/>
            <w:tcMar>
              <w:top w:w="100" w:type="dxa"/>
              <w:left w:w="100" w:type="dxa"/>
              <w:bottom w:w="100" w:type="dxa"/>
              <w:right w:w="100" w:type="dxa"/>
            </w:tcMar>
          </w:tcPr>
          <w:p w14:paraId="17EE6658" w14:textId="27E0EC6F" w:rsidR="0017626E" w:rsidRDefault="0017626E" w:rsidP="00E82956">
            <w:pPr>
              <w:pStyle w:val="Normal1"/>
              <w:widowControl w:val="0"/>
              <w:spacing w:line="240" w:lineRule="auto"/>
            </w:pPr>
            <w:r>
              <w:rPr>
                <w:b/>
                <w:sz w:val="24"/>
                <w:szCs w:val="24"/>
              </w:rPr>
              <w:t>Best Contact Number</w:t>
            </w:r>
          </w:p>
        </w:tc>
        <w:tc>
          <w:tcPr>
            <w:tcW w:w="7950" w:type="dxa"/>
            <w:tcMar>
              <w:top w:w="100" w:type="dxa"/>
              <w:left w:w="100" w:type="dxa"/>
              <w:bottom w:w="100" w:type="dxa"/>
              <w:right w:w="100" w:type="dxa"/>
            </w:tcMar>
          </w:tcPr>
          <w:p w14:paraId="2FD90A79" w14:textId="20F86A05" w:rsidR="0017626E" w:rsidRDefault="00447066" w:rsidP="00E82956">
            <w:pPr>
              <w:pStyle w:val="Normal1"/>
              <w:widowControl w:val="0"/>
              <w:spacing w:line="240" w:lineRule="auto"/>
            </w:pPr>
            <w:r>
              <w:t>570-801-0110 or 570-629-2001 ext.2534</w:t>
            </w:r>
          </w:p>
        </w:tc>
      </w:tr>
      <w:tr w:rsidR="0017626E" w14:paraId="36AF4803" w14:textId="77777777" w:rsidTr="00E82956">
        <w:tc>
          <w:tcPr>
            <w:tcW w:w="2850" w:type="dxa"/>
            <w:tcMar>
              <w:top w:w="100" w:type="dxa"/>
              <w:left w:w="100" w:type="dxa"/>
              <w:bottom w:w="100" w:type="dxa"/>
              <w:right w:w="100" w:type="dxa"/>
            </w:tcMar>
          </w:tcPr>
          <w:p w14:paraId="4F5770DD" w14:textId="77777777" w:rsidR="0017626E" w:rsidRDefault="0017626E" w:rsidP="00E82956">
            <w:pPr>
              <w:pStyle w:val="Normal1"/>
              <w:widowControl w:val="0"/>
              <w:spacing w:line="240" w:lineRule="auto"/>
            </w:pPr>
            <w:r>
              <w:rPr>
                <w:b/>
                <w:sz w:val="24"/>
                <w:szCs w:val="24"/>
              </w:rPr>
              <w:t>Contest Date/Times</w:t>
            </w:r>
          </w:p>
        </w:tc>
        <w:tc>
          <w:tcPr>
            <w:tcW w:w="7950" w:type="dxa"/>
            <w:tcMar>
              <w:top w:w="100" w:type="dxa"/>
              <w:left w:w="100" w:type="dxa"/>
              <w:bottom w:w="100" w:type="dxa"/>
              <w:right w:w="100" w:type="dxa"/>
            </w:tcMar>
          </w:tcPr>
          <w:p w14:paraId="6891A68C" w14:textId="2A6D18E5" w:rsidR="0017626E" w:rsidRDefault="00447066" w:rsidP="00E82956">
            <w:pPr>
              <w:pStyle w:val="Normal1"/>
              <w:widowControl w:val="0"/>
              <w:spacing w:line="240" w:lineRule="auto"/>
            </w:pPr>
            <w:r>
              <w:t>Tuesday 1</w:t>
            </w:r>
            <w:r w:rsidR="0004592C">
              <w:t>:30</w:t>
            </w:r>
            <w:r>
              <w:t xml:space="preserve">PM – </w:t>
            </w:r>
            <w:r w:rsidR="00977A69">
              <w:t xml:space="preserve">3 </w:t>
            </w:r>
            <w:r>
              <w:t xml:space="preserve">PM          Wednesday 8:30 AM – </w:t>
            </w:r>
            <w:r w:rsidR="00C721EB">
              <w:t>1:30</w:t>
            </w:r>
            <w:r>
              <w:t xml:space="preserve"> PM</w:t>
            </w:r>
            <w:r w:rsidR="009224F5">
              <w:t xml:space="preserve">               202</w:t>
            </w:r>
            <w:r w:rsidR="00977A69">
              <w:t>5</w:t>
            </w:r>
          </w:p>
        </w:tc>
      </w:tr>
      <w:tr w:rsidR="0017626E" w14:paraId="22B1C627" w14:textId="77777777" w:rsidTr="00E82956">
        <w:tc>
          <w:tcPr>
            <w:tcW w:w="2850" w:type="dxa"/>
            <w:tcMar>
              <w:top w:w="100" w:type="dxa"/>
              <w:left w:w="100" w:type="dxa"/>
              <w:bottom w:w="100" w:type="dxa"/>
              <w:right w:w="100" w:type="dxa"/>
            </w:tcMar>
          </w:tcPr>
          <w:p w14:paraId="7D6A7E4B" w14:textId="77777777" w:rsidR="0017626E" w:rsidRDefault="0017626E" w:rsidP="00E82956">
            <w:pPr>
              <w:pStyle w:val="Normal1"/>
              <w:widowControl w:val="0"/>
              <w:spacing w:line="240" w:lineRule="auto"/>
            </w:pPr>
            <w:r>
              <w:rPr>
                <w:b/>
                <w:sz w:val="24"/>
                <w:szCs w:val="24"/>
              </w:rPr>
              <w:t>Contest Location</w:t>
            </w:r>
          </w:p>
        </w:tc>
        <w:tc>
          <w:tcPr>
            <w:tcW w:w="7950" w:type="dxa"/>
            <w:tcMar>
              <w:top w:w="100" w:type="dxa"/>
              <w:left w:w="100" w:type="dxa"/>
              <w:bottom w:w="100" w:type="dxa"/>
              <w:right w:w="100" w:type="dxa"/>
            </w:tcMar>
          </w:tcPr>
          <w:p w14:paraId="797BEFF7" w14:textId="6D48E82C" w:rsidR="0017626E" w:rsidRDefault="0004592C" w:rsidP="00E82956">
            <w:pPr>
              <w:pStyle w:val="Normal1"/>
              <w:widowControl w:val="0"/>
              <w:spacing w:line="240" w:lineRule="auto"/>
            </w:pPr>
            <w:r>
              <w:t xml:space="preserve">Holding Barn </w:t>
            </w:r>
          </w:p>
        </w:tc>
      </w:tr>
      <w:tr w:rsidR="0017626E" w14:paraId="5A0E62BD" w14:textId="77777777" w:rsidTr="00E82956">
        <w:tc>
          <w:tcPr>
            <w:tcW w:w="2850" w:type="dxa"/>
            <w:tcMar>
              <w:top w:w="100" w:type="dxa"/>
              <w:left w:w="100" w:type="dxa"/>
              <w:bottom w:w="100" w:type="dxa"/>
              <w:right w:w="100" w:type="dxa"/>
            </w:tcMar>
          </w:tcPr>
          <w:p w14:paraId="190B7D8B" w14:textId="77777777" w:rsidR="0017626E" w:rsidRDefault="0017626E" w:rsidP="00E82956">
            <w:pPr>
              <w:pStyle w:val="Normal1"/>
              <w:widowControl w:val="0"/>
              <w:spacing w:line="240" w:lineRule="auto"/>
            </w:pPr>
            <w:r>
              <w:rPr>
                <w:b/>
                <w:sz w:val="24"/>
                <w:szCs w:val="24"/>
              </w:rPr>
              <w:t>CDE Review Time</w:t>
            </w:r>
          </w:p>
        </w:tc>
        <w:tc>
          <w:tcPr>
            <w:tcW w:w="7950" w:type="dxa"/>
            <w:tcMar>
              <w:top w:w="100" w:type="dxa"/>
              <w:left w:w="100" w:type="dxa"/>
              <w:bottom w:w="100" w:type="dxa"/>
              <w:right w:w="100" w:type="dxa"/>
            </w:tcMar>
          </w:tcPr>
          <w:p w14:paraId="68DBF9E3" w14:textId="77777777" w:rsidR="0017626E" w:rsidRDefault="0017626E" w:rsidP="00E82956">
            <w:pPr>
              <w:pStyle w:val="Normal1"/>
              <w:widowControl w:val="0"/>
              <w:spacing w:line="240" w:lineRule="auto"/>
            </w:pPr>
          </w:p>
        </w:tc>
      </w:tr>
      <w:tr w:rsidR="0017626E" w14:paraId="423C55F8" w14:textId="77777777" w:rsidTr="00E82956">
        <w:tc>
          <w:tcPr>
            <w:tcW w:w="2850" w:type="dxa"/>
            <w:tcMar>
              <w:top w:w="100" w:type="dxa"/>
              <w:left w:w="100" w:type="dxa"/>
              <w:bottom w:w="100" w:type="dxa"/>
              <w:right w:w="100" w:type="dxa"/>
            </w:tcMar>
          </w:tcPr>
          <w:p w14:paraId="74EECE5D" w14:textId="77777777" w:rsidR="0017626E" w:rsidRDefault="0017626E" w:rsidP="00E82956">
            <w:pPr>
              <w:pStyle w:val="Normal1"/>
              <w:widowControl w:val="0"/>
              <w:spacing w:line="240" w:lineRule="auto"/>
            </w:pPr>
            <w:r>
              <w:rPr>
                <w:b/>
                <w:sz w:val="24"/>
                <w:szCs w:val="24"/>
              </w:rPr>
              <w:t>CDE Review Location</w:t>
            </w:r>
          </w:p>
        </w:tc>
        <w:tc>
          <w:tcPr>
            <w:tcW w:w="7950" w:type="dxa"/>
            <w:tcMar>
              <w:top w:w="100" w:type="dxa"/>
              <w:left w:w="100" w:type="dxa"/>
              <w:bottom w:w="100" w:type="dxa"/>
              <w:right w:w="100" w:type="dxa"/>
            </w:tcMar>
          </w:tcPr>
          <w:p w14:paraId="086FC099" w14:textId="77777777" w:rsidR="0017626E" w:rsidRDefault="0017626E" w:rsidP="00E82956">
            <w:pPr>
              <w:pStyle w:val="Normal1"/>
              <w:widowControl w:val="0"/>
              <w:spacing w:line="240" w:lineRule="auto"/>
            </w:pPr>
          </w:p>
        </w:tc>
      </w:tr>
    </w:tbl>
    <w:p w14:paraId="1FBAE143" w14:textId="77777777" w:rsidR="0017626E" w:rsidRDefault="0017626E"/>
    <w:p w14:paraId="5F609CD5" w14:textId="77777777" w:rsidR="0017626E" w:rsidRDefault="0017626E" w:rsidP="0017626E">
      <w:pPr>
        <w:pStyle w:val="Normal1"/>
        <w:jc w:val="center"/>
      </w:pPr>
      <w:r>
        <w:rPr>
          <w:b/>
          <w:i/>
          <w:sz w:val="28"/>
          <w:szCs w:val="28"/>
          <w:u w:val="single"/>
        </w:rPr>
        <w:t>Basic CDE Guidelines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5"/>
        <w:gridCol w:w="5535"/>
      </w:tblGrid>
      <w:tr w:rsidR="0017626E" w14:paraId="729C25BC" w14:textId="77777777" w:rsidTr="00E82956">
        <w:tc>
          <w:tcPr>
            <w:tcW w:w="5265" w:type="dxa"/>
            <w:tcMar>
              <w:top w:w="100" w:type="dxa"/>
              <w:left w:w="100" w:type="dxa"/>
              <w:bottom w:w="100" w:type="dxa"/>
              <w:right w:w="100" w:type="dxa"/>
            </w:tcMar>
          </w:tcPr>
          <w:p w14:paraId="186D7AE3" w14:textId="77777777" w:rsidR="0017626E" w:rsidRDefault="0017626E" w:rsidP="00E82956">
            <w:pPr>
              <w:pStyle w:val="Normal1"/>
              <w:widowControl w:val="0"/>
              <w:spacing w:line="240" w:lineRule="auto"/>
            </w:pPr>
            <w:r>
              <w:rPr>
                <w:b/>
                <w:sz w:val="24"/>
                <w:szCs w:val="24"/>
              </w:rPr>
              <w:t>Event Type:</w:t>
            </w:r>
            <w:r>
              <w:rPr>
                <w:sz w:val="24"/>
                <w:szCs w:val="24"/>
              </w:rPr>
              <w:t xml:space="preserve"> Individual/Team</w:t>
            </w:r>
          </w:p>
        </w:tc>
        <w:tc>
          <w:tcPr>
            <w:tcW w:w="5535" w:type="dxa"/>
            <w:tcMar>
              <w:top w:w="100" w:type="dxa"/>
              <w:left w:w="100" w:type="dxa"/>
              <w:bottom w:w="100" w:type="dxa"/>
              <w:right w:w="100" w:type="dxa"/>
            </w:tcMar>
          </w:tcPr>
          <w:p w14:paraId="3B101255" w14:textId="77777777" w:rsidR="0017626E" w:rsidRDefault="0017626E" w:rsidP="00E82956">
            <w:pPr>
              <w:pStyle w:val="Normal1"/>
              <w:widowControl w:val="0"/>
              <w:spacing w:line="240" w:lineRule="auto"/>
            </w:pPr>
            <w:r>
              <w:rPr>
                <w:b/>
                <w:sz w:val="24"/>
                <w:szCs w:val="24"/>
              </w:rPr>
              <w:t># of Team Members:</w:t>
            </w:r>
            <w:r>
              <w:rPr>
                <w:sz w:val="24"/>
                <w:szCs w:val="24"/>
              </w:rPr>
              <w:t xml:space="preserve"> </w:t>
            </w:r>
          </w:p>
        </w:tc>
      </w:tr>
      <w:tr w:rsidR="0017626E" w14:paraId="79567C0B" w14:textId="77777777" w:rsidTr="00E82956">
        <w:tc>
          <w:tcPr>
            <w:tcW w:w="5265" w:type="dxa"/>
            <w:tcMar>
              <w:top w:w="100" w:type="dxa"/>
              <w:left w:w="100" w:type="dxa"/>
              <w:bottom w:w="100" w:type="dxa"/>
              <w:right w:w="100" w:type="dxa"/>
            </w:tcMar>
          </w:tcPr>
          <w:p w14:paraId="6B609BD9" w14:textId="77777777" w:rsidR="0017626E" w:rsidRDefault="0017626E" w:rsidP="00E82956">
            <w:pPr>
              <w:pStyle w:val="Normal1"/>
              <w:widowControl w:val="0"/>
              <w:spacing w:line="240" w:lineRule="auto"/>
              <w:jc w:val="center"/>
            </w:pPr>
            <w:r>
              <w:rPr>
                <w:sz w:val="24"/>
                <w:szCs w:val="24"/>
                <w:u w:val="single"/>
              </w:rPr>
              <w:t>Individual Materials List</w:t>
            </w:r>
          </w:p>
          <w:p w14:paraId="7DA1292F" w14:textId="77777777" w:rsidR="00447066" w:rsidRPr="00447066" w:rsidRDefault="00447066" w:rsidP="00447066">
            <w:pPr>
              <w:pStyle w:val="Normal1"/>
              <w:widowControl w:val="0"/>
              <w:spacing w:line="240" w:lineRule="auto"/>
              <w:ind w:left="1080"/>
              <w:contextualSpacing/>
              <w:rPr>
                <w:sz w:val="24"/>
                <w:szCs w:val="24"/>
              </w:rPr>
            </w:pPr>
            <w:r w:rsidRPr="00447066">
              <w:rPr>
                <w:sz w:val="24"/>
                <w:szCs w:val="24"/>
              </w:rPr>
              <w:t>• Clean clipboard, free of notes</w:t>
            </w:r>
          </w:p>
          <w:p w14:paraId="2AB5D8FA" w14:textId="77777777" w:rsidR="00447066" w:rsidRPr="00447066" w:rsidRDefault="00447066" w:rsidP="00447066">
            <w:pPr>
              <w:pStyle w:val="Normal1"/>
              <w:widowControl w:val="0"/>
              <w:spacing w:line="240" w:lineRule="auto"/>
              <w:ind w:left="1080"/>
              <w:contextualSpacing/>
              <w:rPr>
                <w:sz w:val="24"/>
                <w:szCs w:val="24"/>
              </w:rPr>
            </w:pPr>
            <w:r w:rsidRPr="00447066">
              <w:rPr>
                <w:sz w:val="24"/>
                <w:szCs w:val="24"/>
              </w:rPr>
              <w:t>• Two sharpened No. 2 pencils</w:t>
            </w:r>
          </w:p>
          <w:p w14:paraId="1D51ADB0" w14:textId="77777777" w:rsidR="00447066" w:rsidRPr="00447066" w:rsidRDefault="00447066" w:rsidP="00447066">
            <w:pPr>
              <w:pStyle w:val="Normal1"/>
              <w:widowControl w:val="0"/>
              <w:spacing w:line="240" w:lineRule="auto"/>
              <w:ind w:left="1080"/>
              <w:contextualSpacing/>
              <w:rPr>
                <w:sz w:val="24"/>
                <w:szCs w:val="24"/>
              </w:rPr>
            </w:pPr>
            <w:r w:rsidRPr="00447066">
              <w:rPr>
                <w:sz w:val="24"/>
                <w:szCs w:val="24"/>
              </w:rPr>
              <w:t>• Prepared résumé</w:t>
            </w:r>
          </w:p>
          <w:p w14:paraId="6180FB9F" w14:textId="77777777" w:rsidR="00447066" w:rsidRPr="00447066" w:rsidRDefault="00447066" w:rsidP="00447066">
            <w:pPr>
              <w:pStyle w:val="Normal1"/>
              <w:widowControl w:val="0"/>
              <w:spacing w:line="240" w:lineRule="auto"/>
              <w:ind w:left="1080"/>
              <w:contextualSpacing/>
              <w:rPr>
                <w:sz w:val="24"/>
                <w:szCs w:val="24"/>
              </w:rPr>
            </w:pPr>
            <w:r w:rsidRPr="00447066">
              <w:rPr>
                <w:sz w:val="24"/>
                <w:szCs w:val="24"/>
              </w:rPr>
              <w:t>• Floral cutters/clippers</w:t>
            </w:r>
          </w:p>
          <w:p w14:paraId="2C41F5EE" w14:textId="77777777" w:rsidR="00447066" w:rsidRPr="00447066" w:rsidRDefault="00447066" w:rsidP="00447066">
            <w:pPr>
              <w:pStyle w:val="Normal1"/>
              <w:widowControl w:val="0"/>
              <w:spacing w:line="240" w:lineRule="auto"/>
              <w:ind w:left="1080"/>
              <w:contextualSpacing/>
              <w:rPr>
                <w:sz w:val="24"/>
                <w:szCs w:val="24"/>
              </w:rPr>
            </w:pPr>
            <w:r w:rsidRPr="00447066">
              <w:rPr>
                <w:sz w:val="24"/>
                <w:szCs w:val="24"/>
              </w:rPr>
              <w:t>• Ribbon shears</w:t>
            </w:r>
          </w:p>
          <w:p w14:paraId="798465E7" w14:textId="77777777" w:rsidR="00447066" w:rsidRPr="00447066" w:rsidRDefault="00447066" w:rsidP="00447066">
            <w:pPr>
              <w:pStyle w:val="Normal1"/>
              <w:widowControl w:val="0"/>
              <w:spacing w:line="240" w:lineRule="auto"/>
              <w:ind w:left="1080"/>
              <w:contextualSpacing/>
              <w:rPr>
                <w:sz w:val="24"/>
                <w:szCs w:val="24"/>
              </w:rPr>
            </w:pPr>
            <w:r w:rsidRPr="00447066">
              <w:rPr>
                <w:sz w:val="24"/>
                <w:szCs w:val="24"/>
              </w:rPr>
              <w:t>• Wire cutters</w:t>
            </w:r>
          </w:p>
          <w:p w14:paraId="674642D4" w14:textId="77777777" w:rsidR="00447066" w:rsidRPr="00447066" w:rsidRDefault="00447066" w:rsidP="00447066">
            <w:pPr>
              <w:pStyle w:val="Normal1"/>
              <w:widowControl w:val="0"/>
              <w:spacing w:line="240" w:lineRule="auto"/>
              <w:ind w:left="1080"/>
              <w:contextualSpacing/>
              <w:rPr>
                <w:sz w:val="24"/>
                <w:szCs w:val="24"/>
              </w:rPr>
            </w:pPr>
            <w:r w:rsidRPr="00447066">
              <w:rPr>
                <w:sz w:val="24"/>
                <w:szCs w:val="24"/>
              </w:rPr>
              <w:t>• Floral knife</w:t>
            </w:r>
          </w:p>
          <w:p w14:paraId="0D7EBF39" w14:textId="77777777" w:rsidR="00447066" w:rsidRPr="00447066" w:rsidRDefault="00447066" w:rsidP="00447066">
            <w:pPr>
              <w:pStyle w:val="Normal1"/>
              <w:widowControl w:val="0"/>
              <w:spacing w:line="240" w:lineRule="auto"/>
              <w:ind w:left="1080"/>
              <w:contextualSpacing/>
              <w:rPr>
                <w:sz w:val="24"/>
                <w:szCs w:val="24"/>
              </w:rPr>
            </w:pPr>
            <w:r w:rsidRPr="00447066">
              <w:rPr>
                <w:sz w:val="24"/>
                <w:szCs w:val="24"/>
              </w:rPr>
              <w:t>• Calculator- Should be battery operated, non-programmable and</w:t>
            </w:r>
          </w:p>
          <w:p w14:paraId="527A9904" w14:textId="77777777" w:rsidR="00447066" w:rsidRPr="00447066" w:rsidRDefault="00447066" w:rsidP="00447066">
            <w:pPr>
              <w:pStyle w:val="Normal1"/>
              <w:widowControl w:val="0"/>
              <w:spacing w:line="240" w:lineRule="auto"/>
              <w:ind w:left="1080"/>
              <w:contextualSpacing/>
              <w:rPr>
                <w:sz w:val="24"/>
                <w:szCs w:val="24"/>
              </w:rPr>
            </w:pPr>
            <w:r w:rsidRPr="00447066">
              <w:rPr>
                <w:sz w:val="24"/>
                <w:szCs w:val="24"/>
              </w:rPr>
              <w:t>non-scientific (basic five function only). No other calculators are</w:t>
            </w:r>
          </w:p>
          <w:p w14:paraId="444D07D8" w14:textId="77777777" w:rsidR="00447066" w:rsidRPr="00447066" w:rsidRDefault="00447066" w:rsidP="00447066">
            <w:pPr>
              <w:pStyle w:val="Normal1"/>
              <w:widowControl w:val="0"/>
              <w:spacing w:line="240" w:lineRule="auto"/>
              <w:ind w:left="1080"/>
              <w:contextualSpacing/>
              <w:rPr>
                <w:sz w:val="24"/>
                <w:szCs w:val="24"/>
              </w:rPr>
            </w:pPr>
            <w:r w:rsidRPr="00447066">
              <w:rPr>
                <w:sz w:val="24"/>
                <w:szCs w:val="24"/>
              </w:rPr>
              <w:t>allowed to be used during the event.</w:t>
            </w:r>
          </w:p>
          <w:p w14:paraId="7447CC17" w14:textId="5A32B7B1" w:rsidR="0017626E" w:rsidRDefault="00447066" w:rsidP="00447066">
            <w:pPr>
              <w:pStyle w:val="Normal1"/>
              <w:widowControl w:val="0"/>
              <w:spacing w:line="240" w:lineRule="auto"/>
              <w:ind w:left="1080"/>
              <w:contextualSpacing/>
              <w:rPr>
                <w:sz w:val="24"/>
                <w:szCs w:val="24"/>
              </w:rPr>
            </w:pPr>
            <w:r w:rsidRPr="00447066">
              <w:rPr>
                <w:sz w:val="24"/>
                <w:szCs w:val="24"/>
              </w:rPr>
              <w:t>• Participants may also bring an apron, and/or a tool belt and towels.</w:t>
            </w:r>
          </w:p>
        </w:tc>
        <w:tc>
          <w:tcPr>
            <w:tcW w:w="5535" w:type="dxa"/>
            <w:tcMar>
              <w:top w:w="100" w:type="dxa"/>
              <w:left w:w="100" w:type="dxa"/>
              <w:bottom w:w="100" w:type="dxa"/>
              <w:right w:w="100" w:type="dxa"/>
            </w:tcMar>
          </w:tcPr>
          <w:p w14:paraId="016D7CBB" w14:textId="77777777" w:rsidR="0017626E" w:rsidRDefault="0017626E" w:rsidP="00E82956">
            <w:pPr>
              <w:pStyle w:val="Normal1"/>
              <w:widowControl w:val="0"/>
              <w:spacing w:line="240" w:lineRule="auto"/>
              <w:jc w:val="center"/>
            </w:pPr>
            <w:r>
              <w:rPr>
                <w:sz w:val="24"/>
                <w:szCs w:val="24"/>
                <w:u w:val="single"/>
              </w:rPr>
              <w:t>Group Materials List</w:t>
            </w:r>
          </w:p>
          <w:p w14:paraId="2D3944B7" w14:textId="77777777" w:rsidR="00447066" w:rsidRPr="00447066" w:rsidRDefault="00447066" w:rsidP="00447066">
            <w:pPr>
              <w:pStyle w:val="Normal1"/>
              <w:widowControl w:val="0"/>
              <w:spacing w:line="240" w:lineRule="auto"/>
              <w:ind w:left="360"/>
              <w:contextualSpacing/>
              <w:rPr>
                <w:sz w:val="24"/>
                <w:szCs w:val="24"/>
              </w:rPr>
            </w:pPr>
            <w:r w:rsidRPr="00447066">
              <w:rPr>
                <w:sz w:val="24"/>
                <w:szCs w:val="24"/>
              </w:rPr>
              <w:t>• Clean clipboard, free of notes</w:t>
            </w:r>
          </w:p>
          <w:p w14:paraId="090DDA7B" w14:textId="77777777" w:rsidR="00447066" w:rsidRPr="00447066" w:rsidRDefault="00447066" w:rsidP="00447066">
            <w:pPr>
              <w:pStyle w:val="Normal1"/>
              <w:widowControl w:val="0"/>
              <w:spacing w:line="240" w:lineRule="auto"/>
              <w:ind w:left="360"/>
              <w:contextualSpacing/>
              <w:rPr>
                <w:sz w:val="24"/>
                <w:szCs w:val="24"/>
              </w:rPr>
            </w:pPr>
            <w:r w:rsidRPr="00447066">
              <w:rPr>
                <w:sz w:val="24"/>
                <w:szCs w:val="24"/>
              </w:rPr>
              <w:t>• Two sharpened No. 2 pencils</w:t>
            </w:r>
          </w:p>
          <w:p w14:paraId="7383446C" w14:textId="77777777" w:rsidR="00447066" w:rsidRPr="00447066" w:rsidRDefault="00447066" w:rsidP="00447066">
            <w:pPr>
              <w:pStyle w:val="Normal1"/>
              <w:widowControl w:val="0"/>
              <w:spacing w:line="240" w:lineRule="auto"/>
              <w:ind w:left="360"/>
              <w:contextualSpacing/>
              <w:rPr>
                <w:sz w:val="24"/>
                <w:szCs w:val="24"/>
              </w:rPr>
            </w:pPr>
            <w:r w:rsidRPr="00447066">
              <w:rPr>
                <w:sz w:val="24"/>
                <w:szCs w:val="24"/>
              </w:rPr>
              <w:t>• Prepared résumé</w:t>
            </w:r>
          </w:p>
          <w:p w14:paraId="0DE4D5BA" w14:textId="77777777" w:rsidR="00447066" w:rsidRPr="00447066" w:rsidRDefault="00447066" w:rsidP="00447066">
            <w:pPr>
              <w:pStyle w:val="Normal1"/>
              <w:widowControl w:val="0"/>
              <w:spacing w:line="240" w:lineRule="auto"/>
              <w:ind w:left="360"/>
              <w:contextualSpacing/>
              <w:rPr>
                <w:sz w:val="24"/>
                <w:szCs w:val="24"/>
              </w:rPr>
            </w:pPr>
            <w:r w:rsidRPr="00447066">
              <w:rPr>
                <w:sz w:val="24"/>
                <w:szCs w:val="24"/>
              </w:rPr>
              <w:t>• Floral cutters/clippers</w:t>
            </w:r>
          </w:p>
          <w:p w14:paraId="1EE80907" w14:textId="77777777" w:rsidR="00447066" w:rsidRPr="00447066" w:rsidRDefault="00447066" w:rsidP="00447066">
            <w:pPr>
              <w:pStyle w:val="Normal1"/>
              <w:widowControl w:val="0"/>
              <w:spacing w:line="240" w:lineRule="auto"/>
              <w:ind w:left="360"/>
              <w:contextualSpacing/>
              <w:rPr>
                <w:sz w:val="24"/>
                <w:szCs w:val="24"/>
              </w:rPr>
            </w:pPr>
            <w:r w:rsidRPr="00447066">
              <w:rPr>
                <w:sz w:val="24"/>
                <w:szCs w:val="24"/>
              </w:rPr>
              <w:t>• Ribbon shears</w:t>
            </w:r>
          </w:p>
          <w:p w14:paraId="46AF1DD2" w14:textId="77777777" w:rsidR="00447066" w:rsidRPr="00447066" w:rsidRDefault="00447066" w:rsidP="00447066">
            <w:pPr>
              <w:pStyle w:val="Normal1"/>
              <w:widowControl w:val="0"/>
              <w:spacing w:line="240" w:lineRule="auto"/>
              <w:ind w:left="360"/>
              <w:contextualSpacing/>
              <w:rPr>
                <w:sz w:val="24"/>
                <w:szCs w:val="24"/>
              </w:rPr>
            </w:pPr>
            <w:r w:rsidRPr="00447066">
              <w:rPr>
                <w:sz w:val="24"/>
                <w:szCs w:val="24"/>
              </w:rPr>
              <w:t>• Wire cutters</w:t>
            </w:r>
          </w:p>
          <w:p w14:paraId="4717D7AE" w14:textId="77777777" w:rsidR="00447066" w:rsidRPr="00447066" w:rsidRDefault="00447066" w:rsidP="00447066">
            <w:pPr>
              <w:pStyle w:val="Normal1"/>
              <w:widowControl w:val="0"/>
              <w:spacing w:line="240" w:lineRule="auto"/>
              <w:ind w:left="360"/>
              <w:contextualSpacing/>
              <w:rPr>
                <w:sz w:val="24"/>
                <w:szCs w:val="24"/>
              </w:rPr>
            </w:pPr>
            <w:r w:rsidRPr="00447066">
              <w:rPr>
                <w:sz w:val="24"/>
                <w:szCs w:val="24"/>
              </w:rPr>
              <w:t>• Floral knife</w:t>
            </w:r>
          </w:p>
          <w:p w14:paraId="164EEFD1" w14:textId="4B60EEF3" w:rsidR="00447066" w:rsidRPr="00447066" w:rsidRDefault="00447066" w:rsidP="00447066">
            <w:pPr>
              <w:pStyle w:val="Normal1"/>
              <w:widowControl w:val="0"/>
              <w:spacing w:line="240" w:lineRule="auto"/>
              <w:ind w:left="360"/>
              <w:contextualSpacing/>
              <w:rPr>
                <w:sz w:val="24"/>
                <w:szCs w:val="24"/>
              </w:rPr>
            </w:pPr>
            <w:r w:rsidRPr="00447066">
              <w:rPr>
                <w:sz w:val="24"/>
                <w:szCs w:val="24"/>
              </w:rPr>
              <w:t xml:space="preserve">• Calculator- Should be battery </w:t>
            </w:r>
            <w:r>
              <w:rPr>
                <w:sz w:val="24"/>
                <w:szCs w:val="24"/>
              </w:rPr>
              <w:t xml:space="preserve">operated, non-programmable and </w:t>
            </w:r>
            <w:r w:rsidRPr="00447066">
              <w:rPr>
                <w:sz w:val="24"/>
                <w:szCs w:val="24"/>
              </w:rPr>
              <w:t>non-scientific (basic five function only). No other calculators are</w:t>
            </w:r>
          </w:p>
          <w:p w14:paraId="6D52E1FD" w14:textId="77777777" w:rsidR="00447066" w:rsidRPr="00447066" w:rsidRDefault="00447066" w:rsidP="00447066">
            <w:pPr>
              <w:pStyle w:val="Normal1"/>
              <w:widowControl w:val="0"/>
              <w:spacing w:line="240" w:lineRule="auto"/>
              <w:ind w:left="360"/>
              <w:contextualSpacing/>
              <w:rPr>
                <w:sz w:val="24"/>
                <w:szCs w:val="24"/>
              </w:rPr>
            </w:pPr>
            <w:r w:rsidRPr="00447066">
              <w:rPr>
                <w:sz w:val="24"/>
                <w:szCs w:val="24"/>
              </w:rPr>
              <w:t>allowed to be used during the event.</w:t>
            </w:r>
          </w:p>
          <w:p w14:paraId="6056B479" w14:textId="1FB4A88A" w:rsidR="0017626E" w:rsidRDefault="00447066" w:rsidP="00447066">
            <w:pPr>
              <w:pStyle w:val="Normal1"/>
              <w:widowControl w:val="0"/>
              <w:spacing w:line="240" w:lineRule="auto"/>
              <w:ind w:left="360"/>
              <w:contextualSpacing/>
              <w:rPr>
                <w:sz w:val="24"/>
                <w:szCs w:val="24"/>
              </w:rPr>
            </w:pPr>
            <w:r w:rsidRPr="00447066">
              <w:rPr>
                <w:sz w:val="24"/>
                <w:szCs w:val="24"/>
              </w:rPr>
              <w:t>• Participants may also bring an apron, and/or a tool belt and towels.</w:t>
            </w:r>
          </w:p>
        </w:tc>
      </w:tr>
      <w:tr w:rsidR="0017626E" w14:paraId="1E0DB420" w14:textId="77777777" w:rsidTr="00E82956">
        <w:tc>
          <w:tcPr>
            <w:tcW w:w="5265" w:type="dxa"/>
            <w:tcMar>
              <w:top w:w="100" w:type="dxa"/>
              <w:left w:w="100" w:type="dxa"/>
              <w:bottom w:w="100" w:type="dxa"/>
              <w:right w:w="100" w:type="dxa"/>
            </w:tcMar>
          </w:tcPr>
          <w:p w14:paraId="05E1A17E" w14:textId="77777777" w:rsidR="0017626E" w:rsidRPr="000549E9" w:rsidRDefault="0017626E" w:rsidP="00E82956">
            <w:pPr>
              <w:pStyle w:val="Normal1"/>
              <w:widowControl w:val="0"/>
              <w:spacing w:line="240" w:lineRule="auto"/>
              <w:jc w:val="center"/>
            </w:pPr>
            <w:r w:rsidRPr="000549E9">
              <w:rPr>
                <w:sz w:val="24"/>
                <w:szCs w:val="24"/>
                <w:u w:val="single"/>
              </w:rPr>
              <w:t>Attire</w:t>
            </w:r>
          </w:p>
          <w:p w14:paraId="69CA654D" w14:textId="77777777" w:rsidR="00447066" w:rsidRPr="000549E9" w:rsidRDefault="00447066" w:rsidP="00447066">
            <w:pPr>
              <w:pStyle w:val="Normal1"/>
              <w:widowControl w:val="0"/>
              <w:numPr>
                <w:ilvl w:val="0"/>
                <w:numId w:val="4"/>
              </w:numPr>
              <w:spacing w:line="240" w:lineRule="auto"/>
              <w:contextualSpacing/>
              <w:rPr>
                <w:sz w:val="24"/>
                <w:szCs w:val="24"/>
              </w:rPr>
            </w:pPr>
            <w:r w:rsidRPr="000549E9">
              <w:rPr>
                <w:sz w:val="24"/>
                <w:szCs w:val="24"/>
              </w:rPr>
              <w:t>Tuesday – Official Dress (points will be deducted for failure to meet this state standard.)</w:t>
            </w:r>
          </w:p>
          <w:p w14:paraId="3BFD1D0A" w14:textId="4741FE82" w:rsidR="0017626E" w:rsidRPr="000549E9" w:rsidRDefault="00447066" w:rsidP="00447066">
            <w:pPr>
              <w:pStyle w:val="Normal1"/>
              <w:widowControl w:val="0"/>
              <w:numPr>
                <w:ilvl w:val="0"/>
                <w:numId w:val="4"/>
              </w:numPr>
              <w:spacing w:line="240" w:lineRule="auto"/>
              <w:contextualSpacing/>
              <w:rPr>
                <w:sz w:val="24"/>
                <w:szCs w:val="24"/>
              </w:rPr>
            </w:pPr>
            <w:r w:rsidRPr="000549E9">
              <w:rPr>
                <w:sz w:val="24"/>
                <w:szCs w:val="24"/>
              </w:rPr>
              <w:t xml:space="preserve">Wednesday – Chapter or team shirts or school appropriate clothing. </w:t>
            </w:r>
            <w:r w:rsidRPr="000549E9">
              <w:rPr>
                <w:sz w:val="24"/>
                <w:szCs w:val="24"/>
                <w:highlight w:val="yellow"/>
              </w:rPr>
              <w:t>NO sandals, NO open toed or</w:t>
            </w:r>
            <w:r w:rsidR="00CC7D24" w:rsidRPr="000549E9">
              <w:rPr>
                <w:sz w:val="24"/>
                <w:szCs w:val="24"/>
                <w:highlight w:val="yellow"/>
              </w:rPr>
              <w:t xml:space="preserve"> open</w:t>
            </w:r>
            <w:r w:rsidRPr="000549E9">
              <w:rPr>
                <w:sz w:val="24"/>
                <w:szCs w:val="24"/>
                <w:highlight w:val="yellow"/>
              </w:rPr>
              <w:t xml:space="preserve"> heel</w:t>
            </w:r>
            <w:r w:rsidR="00CC7D24" w:rsidRPr="000549E9">
              <w:rPr>
                <w:sz w:val="24"/>
                <w:szCs w:val="24"/>
                <w:highlight w:val="yellow"/>
              </w:rPr>
              <w:t>ed</w:t>
            </w:r>
            <w:r w:rsidRPr="000549E9">
              <w:rPr>
                <w:sz w:val="24"/>
                <w:szCs w:val="24"/>
                <w:highlight w:val="yellow"/>
              </w:rPr>
              <w:t xml:space="preserve"> shoes.</w:t>
            </w:r>
          </w:p>
        </w:tc>
        <w:tc>
          <w:tcPr>
            <w:tcW w:w="5535" w:type="dxa"/>
            <w:tcMar>
              <w:top w:w="100" w:type="dxa"/>
              <w:left w:w="100" w:type="dxa"/>
              <w:bottom w:w="100" w:type="dxa"/>
              <w:right w:w="100" w:type="dxa"/>
            </w:tcMar>
          </w:tcPr>
          <w:p w14:paraId="0E29DD28" w14:textId="77777777" w:rsidR="00221D6F" w:rsidRDefault="0017626E" w:rsidP="00221D6F">
            <w:pPr>
              <w:pStyle w:val="Normal1"/>
              <w:widowControl w:val="0"/>
              <w:spacing w:line="240" w:lineRule="auto"/>
              <w:jc w:val="center"/>
            </w:pPr>
            <w:r>
              <w:rPr>
                <w:sz w:val="24"/>
                <w:szCs w:val="24"/>
                <w:u w:val="single"/>
              </w:rPr>
              <w:t>CDE At-A-Glance</w:t>
            </w:r>
            <w:r w:rsidR="009E246F">
              <w:rPr>
                <w:sz w:val="24"/>
                <w:szCs w:val="24"/>
                <w:u w:val="single"/>
              </w:rPr>
              <w:t xml:space="preserve"> (List of major components)</w:t>
            </w:r>
          </w:p>
          <w:p w14:paraId="1944DEE7" w14:textId="77160A24" w:rsidR="0017626E" w:rsidRPr="001F34BB" w:rsidRDefault="00221D6F" w:rsidP="001F34BB">
            <w:pPr>
              <w:pStyle w:val="Normal1"/>
              <w:widowControl w:val="0"/>
              <w:numPr>
                <w:ilvl w:val="0"/>
                <w:numId w:val="7"/>
              </w:numPr>
              <w:spacing w:line="240" w:lineRule="auto"/>
            </w:pPr>
            <w:r w:rsidRPr="001F34BB">
              <w:t>TEAM ACTIVITY (800 POINTS)</w:t>
            </w:r>
          </w:p>
          <w:p w14:paraId="238FF347" w14:textId="2E885C05" w:rsidR="00221D6F" w:rsidRPr="001F34BB" w:rsidRDefault="00221D6F" w:rsidP="001F34BB">
            <w:pPr>
              <w:pStyle w:val="Normal1"/>
              <w:widowControl w:val="0"/>
              <w:numPr>
                <w:ilvl w:val="0"/>
                <w:numId w:val="7"/>
              </w:numPr>
              <w:spacing w:line="240" w:lineRule="auto"/>
              <w:contextualSpacing/>
            </w:pPr>
            <w:r w:rsidRPr="001F34BB">
              <w:t>IDENTIFICATION OF PLANT MATERIALS AND</w:t>
            </w:r>
            <w:r w:rsidR="001F34BB" w:rsidRPr="001F34BB">
              <w:t xml:space="preserve"> </w:t>
            </w:r>
            <w:r w:rsidRPr="001F34BB">
              <w:t>EQUIPMENT (200 POINTS)</w:t>
            </w:r>
          </w:p>
          <w:p w14:paraId="7AF06FD7" w14:textId="77777777" w:rsidR="00221D6F" w:rsidRPr="001F34BB" w:rsidRDefault="00221D6F" w:rsidP="001F34BB">
            <w:pPr>
              <w:pStyle w:val="Normal1"/>
              <w:widowControl w:val="0"/>
              <w:numPr>
                <w:ilvl w:val="0"/>
                <w:numId w:val="7"/>
              </w:numPr>
              <w:spacing w:line="240" w:lineRule="auto"/>
              <w:contextualSpacing/>
            </w:pPr>
            <w:r w:rsidRPr="001F34BB">
              <w:t>GENERAL KNOWLEDGE EXAMINATION (200 POINTS)</w:t>
            </w:r>
          </w:p>
          <w:p w14:paraId="0AAB8FCB" w14:textId="77777777" w:rsidR="00221D6F" w:rsidRPr="001F34BB" w:rsidRDefault="00221D6F" w:rsidP="001F34BB">
            <w:pPr>
              <w:pStyle w:val="Normal1"/>
              <w:widowControl w:val="0"/>
              <w:numPr>
                <w:ilvl w:val="0"/>
                <w:numId w:val="7"/>
              </w:numPr>
              <w:spacing w:line="240" w:lineRule="auto"/>
              <w:contextualSpacing/>
            </w:pPr>
            <w:r w:rsidRPr="001F34BB">
              <w:t>PROBLEM-SOLVING/DECISION-MAKING (200 POINTS)</w:t>
            </w:r>
          </w:p>
          <w:p w14:paraId="550692FF" w14:textId="43A5023B" w:rsidR="00221D6F" w:rsidRPr="001F34BB" w:rsidRDefault="00221D6F" w:rsidP="001F34BB">
            <w:pPr>
              <w:pStyle w:val="Normal1"/>
              <w:widowControl w:val="0"/>
              <w:numPr>
                <w:ilvl w:val="0"/>
                <w:numId w:val="7"/>
              </w:numPr>
              <w:spacing w:line="240" w:lineRule="auto"/>
              <w:contextualSpacing/>
            </w:pPr>
            <w:r w:rsidRPr="001F34BB">
              <w:t>ANNUAL PRACTICUMS (</w:t>
            </w:r>
            <w:r w:rsidR="00C721EB">
              <w:t>100</w:t>
            </w:r>
            <w:r w:rsidRPr="001F34BB">
              <w:t xml:space="preserve"> POINTS)</w:t>
            </w:r>
          </w:p>
          <w:p w14:paraId="1CC53EA5" w14:textId="63826938" w:rsidR="00221D6F" w:rsidRPr="001F34BB" w:rsidRDefault="00221D6F" w:rsidP="001F34BB">
            <w:pPr>
              <w:pStyle w:val="Normal1"/>
              <w:widowControl w:val="0"/>
              <w:numPr>
                <w:ilvl w:val="0"/>
                <w:numId w:val="7"/>
              </w:numPr>
              <w:spacing w:line="240" w:lineRule="auto"/>
              <w:contextualSpacing/>
            </w:pPr>
            <w:r w:rsidRPr="001F34BB">
              <w:lastRenderedPageBreak/>
              <w:t>ROTATIONAL PRACTICUMS (</w:t>
            </w:r>
            <w:r w:rsidR="00C721EB">
              <w:t xml:space="preserve">75 </w:t>
            </w:r>
            <w:r w:rsidRPr="001F34BB">
              <w:t>POINTS)</w:t>
            </w:r>
          </w:p>
          <w:p w14:paraId="5AAA4E20" w14:textId="77777777" w:rsidR="00221D6F" w:rsidRDefault="00221D6F" w:rsidP="00221D6F">
            <w:pPr>
              <w:pStyle w:val="Normal1"/>
              <w:widowControl w:val="0"/>
              <w:spacing w:line="240" w:lineRule="auto"/>
              <w:contextualSpacing/>
              <w:rPr>
                <w:sz w:val="24"/>
                <w:szCs w:val="24"/>
              </w:rPr>
            </w:pPr>
          </w:p>
          <w:p w14:paraId="2B5CB162" w14:textId="7F61532B" w:rsidR="00221D6F" w:rsidRDefault="00221D6F" w:rsidP="00221D6F">
            <w:pPr>
              <w:pStyle w:val="Normal1"/>
              <w:widowControl w:val="0"/>
              <w:spacing w:line="240" w:lineRule="auto"/>
              <w:contextualSpacing/>
              <w:rPr>
                <w:sz w:val="24"/>
                <w:szCs w:val="24"/>
              </w:rPr>
            </w:pPr>
          </w:p>
        </w:tc>
      </w:tr>
      <w:tr w:rsidR="0017626E" w14:paraId="609636F0" w14:textId="77777777" w:rsidTr="00E82956">
        <w:trPr>
          <w:trHeight w:val="440"/>
        </w:trPr>
        <w:tc>
          <w:tcPr>
            <w:tcW w:w="10800" w:type="dxa"/>
            <w:gridSpan w:val="2"/>
            <w:tcMar>
              <w:top w:w="100" w:type="dxa"/>
              <w:left w:w="100" w:type="dxa"/>
              <w:bottom w:w="100" w:type="dxa"/>
              <w:right w:w="100" w:type="dxa"/>
            </w:tcMar>
          </w:tcPr>
          <w:p w14:paraId="0EC3F9F5" w14:textId="77777777" w:rsidR="0017626E" w:rsidRDefault="0017626E" w:rsidP="00E82956">
            <w:pPr>
              <w:pStyle w:val="Normal1"/>
              <w:widowControl w:val="0"/>
              <w:spacing w:line="240" w:lineRule="auto"/>
              <w:jc w:val="center"/>
            </w:pPr>
            <w:r>
              <w:rPr>
                <w:sz w:val="24"/>
                <w:szCs w:val="24"/>
                <w:u w:val="single"/>
              </w:rPr>
              <w:lastRenderedPageBreak/>
              <w:t>Pre-State CDE Expectations</w:t>
            </w:r>
          </w:p>
          <w:p w14:paraId="0F58E6AD" w14:textId="577D325C" w:rsidR="0017626E" w:rsidRDefault="00CC7D24" w:rsidP="00CC7D24">
            <w:pPr>
              <w:pStyle w:val="Normal1"/>
              <w:widowControl w:val="0"/>
              <w:numPr>
                <w:ilvl w:val="0"/>
                <w:numId w:val="10"/>
              </w:numPr>
              <w:spacing w:line="240" w:lineRule="auto"/>
              <w:contextualSpacing/>
              <w:rPr>
                <w:sz w:val="24"/>
                <w:szCs w:val="24"/>
              </w:rPr>
            </w:pPr>
            <w:r w:rsidRPr="00CC7D24">
              <w:rPr>
                <w:sz w:val="24"/>
                <w:szCs w:val="24"/>
              </w:rPr>
              <w:t>Please refer to the National CDE Floriculture Manual for event details</w:t>
            </w:r>
            <w:r>
              <w:rPr>
                <w:sz w:val="24"/>
                <w:szCs w:val="24"/>
              </w:rPr>
              <w:t xml:space="preserve"> and CDE Scorecards, references </w:t>
            </w:r>
            <w:r w:rsidRPr="00CC7D24">
              <w:rPr>
                <w:sz w:val="24"/>
                <w:szCs w:val="24"/>
              </w:rPr>
              <w:t>and resources.</w:t>
            </w:r>
          </w:p>
        </w:tc>
      </w:tr>
      <w:tr w:rsidR="00CC7D24" w14:paraId="2DDF768E" w14:textId="77777777" w:rsidTr="00E82956">
        <w:trPr>
          <w:trHeight w:val="440"/>
        </w:trPr>
        <w:tc>
          <w:tcPr>
            <w:tcW w:w="10800" w:type="dxa"/>
            <w:gridSpan w:val="2"/>
            <w:tcMar>
              <w:top w:w="100" w:type="dxa"/>
              <w:left w:w="100" w:type="dxa"/>
              <w:bottom w:w="100" w:type="dxa"/>
              <w:right w:w="100" w:type="dxa"/>
            </w:tcMar>
          </w:tcPr>
          <w:p w14:paraId="06031439" w14:textId="3EC6E5DA" w:rsidR="00CC7D24" w:rsidRPr="00CC7D24" w:rsidRDefault="00CC7D24" w:rsidP="00CC7D24">
            <w:pPr>
              <w:pStyle w:val="Normal1"/>
              <w:widowControl w:val="0"/>
              <w:spacing w:line="240" w:lineRule="auto"/>
              <w:jc w:val="center"/>
              <w:rPr>
                <w:u w:val="single"/>
              </w:rPr>
            </w:pPr>
            <w:r w:rsidRPr="00CC7D24">
              <w:rPr>
                <w:u w:val="single"/>
              </w:rPr>
              <w:t xml:space="preserve">This CDE is a </w:t>
            </w:r>
            <w:r w:rsidR="00C721EB" w:rsidRPr="00CC7D24">
              <w:rPr>
                <w:u w:val="single"/>
              </w:rPr>
              <w:t>two-day</w:t>
            </w:r>
            <w:r w:rsidRPr="00CC7D24">
              <w:rPr>
                <w:u w:val="single"/>
              </w:rPr>
              <w:t xml:space="preserve"> event</w:t>
            </w:r>
          </w:p>
          <w:p w14:paraId="0851315D" w14:textId="3BE7531E" w:rsidR="00CC7D24" w:rsidRDefault="00CC7D24" w:rsidP="00CC7D24">
            <w:pPr>
              <w:pStyle w:val="Normal1"/>
              <w:widowControl w:val="0"/>
              <w:spacing w:line="240" w:lineRule="auto"/>
              <w:rPr>
                <w:sz w:val="24"/>
                <w:szCs w:val="24"/>
                <w:u w:val="single"/>
              </w:rPr>
            </w:pPr>
            <w:r>
              <w:t xml:space="preserve">The winning four member-team will advance to the National Event in October. The </w:t>
            </w:r>
            <w:r w:rsidR="00C721EB">
              <w:t>second-place</w:t>
            </w:r>
            <w:r>
              <w:t xml:space="preserve"> team will represent Pennsylvania at the Eastern States Exposition in September. All four team member scores will be included in the team score. Individuals and teams of less than four members will be eligible for individual awards.</w:t>
            </w:r>
          </w:p>
        </w:tc>
      </w:tr>
      <w:tr w:rsidR="0017626E" w14:paraId="1AFE028B" w14:textId="77777777" w:rsidTr="00E82956">
        <w:trPr>
          <w:trHeight w:val="440"/>
        </w:trPr>
        <w:tc>
          <w:tcPr>
            <w:tcW w:w="10800" w:type="dxa"/>
            <w:gridSpan w:val="2"/>
            <w:tcMar>
              <w:top w:w="100" w:type="dxa"/>
              <w:left w:w="100" w:type="dxa"/>
              <w:bottom w:w="100" w:type="dxa"/>
              <w:right w:w="100" w:type="dxa"/>
            </w:tcMar>
          </w:tcPr>
          <w:p w14:paraId="7DC688F3" w14:textId="77777777" w:rsidR="0017626E" w:rsidRDefault="0017626E" w:rsidP="00E82956">
            <w:pPr>
              <w:pStyle w:val="Normal1"/>
              <w:widowControl w:val="0"/>
              <w:spacing w:line="240" w:lineRule="auto"/>
              <w:jc w:val="center"/>
            </w:pPr>
            <w:r>
              <w:rPr>
                <w:sz w:val="24"/>
                <w:szCs w:val="24"/>
                <w:u w:val="single"/>
              </w:rPr>
              <w:t>CDE Changes from Previous Years?</w:t>
            </w:r>
          </w:p>
          <w:p w14:paraId="4480C478" w14:textId="720752B9" w:rsidR="0017626E" w:rsidRDefault="00CC7D24" w:rsidP="001F34BB">
            <w:pPr>
              <w:pStyle w:val="Normal1"/>
              <w:widowControl w:val="0"/>
              <w:numPr>
                <w:ilvl w:val="0"/>
                <w:numId w:val="9"/>
              </w:numPr>
              <w:spacing w:line="240" w:lineRule="auto"/>
              <w:contextualSpacing/>
              <w:rPr>
                <w:sz w:val="24"/>
                <w:szCs w:val="24"/>
              </w:rPr>
            </w:pPr>
            <w:r>
              <w:rPr>
                <w:sz w:val="24"/>
                <w:szCs w:val="24"/>
              </w:rPr>
              <w:t>We will be following the National FFA Rotational Practicum schedule, any questions please email me.</w:t>
            </w:r>
          </w:p>
        </w:tc>
      </w:tr>
      <w:tr w:rsidR="00CC7D24" w14:paraId="3B9DCF85" w14:textId="77777777" w:rsidTr="00E82956">
        <w:trPr>
          <w:trHeight w:val="440"/>
        </w:trPr>
        <w:tc>
          <w:tcPr>
            <w:tcW w:w="10800" w:type="dxa"/>
            <w:gridSpan w:val="2"/>
            <w:tcMar>
              <w:top w:w="100" w:type="dxa"/>
              <w:left w:w="100" w:type="dxa"/>
              <w:bottom w:w="100" w:type="dxa"/>
              <w:right w:w="100" w:type="dxa"/>
            </w:tcMar>
          </w:tcPr>
          <w:p w14:paraId="1643553F" w14:textId="77777777" w:rsidR="00CC7D24" w:rsidRDefault="00CC7D24" w:rsidP="00E82956">
            <w:pPr>
              <w:pStyle w:val="Normal1"/>
              <w:widowControl w:val="0"/>
              <w:spacing w:line="240" w:lineRule="auto"/>
              <w:jc w:val="center"/>
              <w:rPr>
                <w:sz w:val="24"/>
                <w:szCs w:val="24"/>
                <w:u w:val="single"/>
              </w:rPr>
            </w:pPr>
            <w:r>
              <w:rPr>
                <w:sz w:val="24"/>
                <w:szCs w:val="24"/>
                <w:u w:val="single"/>
              </w:rPr>
              <w:t>Event Rules</w:t>
            </w:r>
          </w:p>
          <w:p w14:paraId="0D548AE0" w14:textId="33E8A1BE" w:rsidR="00CC7D24" w:rsidRDefault="00CC7D24" w:rsidP="00CC7D24">
            <w:pPr>
              <w:pStyle w:val="Normal1"/>
              <w:widowControl w:val="0"/>
              <w:spacing w:line="240" w:lineRule="auto"/>
              <w:jc w:val="center"/>
            </w:pPr>
            <w:r>
              <w:t>Each team will be comprised of four members.</w:t>
            </w:r>
          </w:p>
          <w:p w14:paraId="7E91C944" w14:textId="77777777" w:rsidR="00CC7D24" w:rsidRDefault="00CC7D24" w:rsidP="00CC7D24">
            <w:pPr>
              <w:pStyle w:val="Normal1"/>
              <w:widowControl w:val="0"/>
              <w:spacing w:line="240" w:lineRule="auto"/>
            </w:pPr>
            <w:r>
              <w:t xml:space="preserve">• All four scores will be used to determine total team score. </w:t>
            </w:r>
          </w:p>
          <w:p w14:paraId="465C20D0" w14:textId="77777777" w:rsidR="00CC7D24" w:rsidRDefault="00CC7D24" w:rsidP="00CC7D24">
            <w:pPr>
              <w:pStyle w:val="Normal1"/>
              <w:widowControl w:val="0"/>
              <w:spacing w:line="240" w:lineRule="auto"/>
            </w:pPr>
            <w:r>
              <w:t xml:space="preserve">• Under no circumstances will any participant be allowed to touch or handle plant material during the event except when instructed by the event staff. </w:t>
            </w:r>
          </w:p>
          <w:p w14:paraId="2C307884" w14:textId="77777777" w:rsidR="00CC7D24" w:rsidRDefault="00CC7D24" w:rsidP="00CC7D24">
            <w:pPr>
              <w:pStyle w:val="Normal1"/>
              <w:widowControl w:val="0"/>
              <w:spacing w:line="240" w:lineRule="auto"/>
            </w:pPr>
            <w:r>
              <w:t xml:space="preserve">• Any communication between participants during the event will be sufficient cause to eliminate the team and/or individual from the event. The exception to this is the team activity. </w:t>
            </w:r>
          </w:p>
          <w:p w14:paraId="4C0B8689" w14:textId="77777777" w:rsidR="00CC7D24" w:rsidRDefault="00CC7D24" w:rsidP="00CC7D24">
            <w:pPr>
              <w:pStyle w:val="Normal1"/>
              <w:widowControl w:val="0"/>
              <w:spacing w:line="240" w:lineRule="auto"/>
            </w:pPr>
            <w:r>
              <w:t xml:space="preserve">• Any participant caught cheating during the event will be expelled from the event. </w:t>
            </w:r>
          </w:p>
          <w:p w14:paraId="1D3FB2DA" w14:textId="77777777" w:rsidR="00CC7D24" w:rsidRDefault="00CC7D24" w:rsidP="00CC7D24">
            <w:pPr>
              <w:pStyle w:val="Normal1"/>
              <w:widowControl w:val="0"/>
              <w:spacing w:line="240" w:lineRule="auto"/>
            </w:pPr>
            <w:r>
              <w:t xml:space="preserve">• All participants are expected to be prompt at their stations throughout the event. No provision will be made for tardiness, which will in most cases cause the late participant to lose event points. </w:t>
            </w:r>
          </w:p>
          <w:p w14:paraId="49A72729" w14:textId="77777777" w:rsidR="00CC7D24" w:rsidRDefault="00CC7D24" w:rsidP="00CC7D24">
            <w:pPr>
              <w:pStyle w:val="Normal1"/>
              <w:widowControl w:val="0"/>
              <w:spacing w:line="240" w:lineRule="auto"/>
            </w:pPr>
            <w:r>
              <w:t xml:space="preserve">• The event chairperson will assign the participants to group leaders who will escort them to various event staging sites. Participants must know their participant number and stay in their assigned group at all times or until told to change leaders by the event </w:t>
            </w:r>
            <w:r w:rsidRPr="00CC7D24">
              <w:t>chairperson</w:t>
            </w:r>
            <w:r>
              <w:t xml:space="preserve">. </w:t>
            </w:r>
          </w:p>
          <w:p w14:paraId="19C5CC36" w14:textId="77777777" w:rsidR="00CC7D24" w:rsidRDefault="00CC7D24" w:rsidP="00CC7D24">
            <w:pPr>
              <w:pStyle w:val="Normal1"/>
              <w:widowControl w:val="0"/>
              <w:spacing w:line="240" w:lineRule="auto"/>
            </w:pPr>
            <w:r>
              <w:t xml:space="preserve">• Any assistance given to a participant from any source during the event, other than a floriculture official, will be sufficient cause to eliminate the team from the event. </w:t>
            </w:r>
          </w:p>
          <w:p w14:paraId="00220FF7" w14:textId="77777777" w:rsidR="00CC7D24" w:rsidRDefault="00CC7D24" w:rsidP="00CC7D24">
            <w:pPr>
              <w:pStyle w:val="Normal1"/>
              <w:widowControl w:val="0"/>
              <w:spacing w:line="240" w:lineRule="auto"/>
            </w:pPr>
            <w:r>
              <w:t xml:space="preserve">• All participants will be given an identification number by which they will be designated throughout the event. • Various computer applications may be utilized throughout the floriculture event. </w:t>
            </w:r>
          </w:p>
          <w:p w14:paraId="33396328" w14:textId="35CB1620" w:rsidR="00CC7D24" w:rsidRDefault="00CC7D24" w:rsidP="00CC7D24">
            <w:pPr>
              <w:pStyle w:val="Normal1"/>
              <w:widowControl w:val="0"/>
              <w:spacing w:line="240" w:lineRule="auto"/>
              <w:rPr>
                <w:sz w:val="24"/>
                <w:szCs w:val="24"/>
                <w:u w:val="single"/>
              </w:rPr>
            </w:pPr>
            <w:r>
              <w:t>• Any participant in possession of an electronic and/or communication device in the event area is subject to disqualification.</w:t>
            </w:r>
          </w:p>
        </w:tc>
      </w:tr>
    </w:tbl>
    <w:p w14:paraId="1DB444E5" w14:textId="77777777" w:rsidR="0017626E" w:rsidRDefault="0017626E" w:rsidP="0017626E">
      <w:pPr>
        <w:pStyle w:val="Normal1"/>
      </w:pPr>
    </w:p>
    <w:p w14:paraId="27C3DA16" w14:textId="77777777" w:rsidR="00C7565B" w:rsidRDefault="00C7565B">
      <w:pPr>
        <w:spacing w:line="240" w:lineRule="auto"/>
        <w:rPr>
          <w:b/>
          <w:i/>
          <w:sz w:val="28"/>
          <w:szCs w:val="28"/>
          <w:u w:val="single"/>
        </w:rPr>
      </w:pPr>
      <w:r>
        <w:rPr>
          <w:b/>
          <w:i/>
          <w:sz w:val="28"/>
          <w:szCs w:val="28"/>
          <w:u w:val="single"/>
        </w:rPr>
        <w:br w:type="page"/>
      </w:r>
    </w:p>
    <w:p w14:paraId="1F92501E" w14:textId="77777777" w:rsidR="0017626E" w:rsidRDefault="0017626E" w:rsidP="0017626E">
      <w:pPr>
        <w:pStyle w:val="Normal1"/>
        <w:jc w:val="center"/>
      </w:pPr>
      <w:r>
        <w:rPr>
          <w:b/>
          <w:i/>
          <w:sz w:val="28"/>
          <w:szCs w:val="28"/>
          <w:u w:val="single"/>
        </w:rPr>
        <w:lastRenderedPageBreak/>
        <w:t>CDE Rules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1425"/>
        <w:gridCol w:w="4920"/>
      </w:tblGrid>
      <w:tr w:rsidR="0017626E" w14:paraId="7A8E0FA8" w14:textId="77777777" w:rsidTr="00CC7D24">
        <w:trPr>
          <w:trHeight w:val="492"/>
        </w:trPr>
        <w:tc>
          <w:tcPr>
            <w:tcW w:w="4455" w:type="dxa"/>
            <w:tcMar>
              <w:top w:w="100" w:type="dxa"/>
              <w:left w:w="100" w:type="dxa"/>
              <w:bottom w:w="100" w:type="dxa"/>
              <w:right w:w="100" w:type="dxa"/>
            </w:tcMar>
          </w:tcPr>
          <w:p w14:paraId="4B18455F" w14:textId="77777777" w:rsidR="0017626E" w:rsidRDefault="0017626E" w:rsidP="00E82956">
            <w:pPr>
              <w:pStyle w:val="Normal1"/>
              <w:widowControl w:val="0"/>
              <w:spacing w:line="240" w:lineRule="auto"/>
              <w:jc w:val="center"/>
            </w:pPr>
            <w:r>
              <w:rPr>
                <w:b/>
                <w:sz w:val="24"/>
                <w:szCs w:val="24"/>
              </w:rPr>
              <w:t>CDE Component</w:t>
            </w:r>
          </w:p>
        </w:tc>
        <w:tc>
          <w:tcPr>
            <w:tcW w:w="1425" w:type="dxa"/>
            <w:tcMar>
              <w:top w:w="100" w:type="dxa"/>
              <w:left w:w="100" w:type="dxa"/>
              <w:bottom w:w="100" w:type="dxa"/>
              <w:right w:w="100" w:type="dxa"/>
            </w:tcMar>
          </w:tcPr>
          <w:p w14:paraId="7D2A295F" w14:textId="77777777" w:rsidR="0017626E" w:rsidRDefault="0017626E" w:rsidP="00E82956">
            <w:pPr>
              <w:pStyle w:val="Normal1"/>
              <w:widowControl w:val="0"/>
              <w:spacing w:line="240" w:lineRule="auto"/>
              <w:jc w:val="center"/>
            </w:pPr>
            <w:r>
              <w:rPr>
                <w:b/>
                <w:sz w:val="24"/>
                <w:szCs w:val="24"/>
              </w:rPr>
              <w:t>Points</w:t>
            </w:r>
          </w:p>
        </w:tc>
        <w:tc>
          <w:tcPr>
            <w:tcW w:w="4920" w:type="dxa"/>
            <w:tcMar>
              <w:top w:w="100" w:type="dxa"/>
              <w:left w:w="100" w:type="dxa"/>
              <w:bottom w:w="100" w:type="dxa"/>
              <w:right w:w="100" w:type="dxa"/>
            </w:tcMar>
          </w:tcPr>
          <w:p w14:paraId="558215E0" w14:textId="77777777" w:rsidR="0017626E" w:rsidRDefault="0017626E" w:rsidP="00E82956">
            <w:pPr>
              <w:pStyle w:val="Normal1"/>
              <w:widowControl w:val="0"/>
              <w:spacing w:line="240" w:lineRule="auto"/>
              <w:jc w:val="center"/>
            </w:pPr>
            <w:r>
              <w:rPr>
                <w:b/>
                <w:sz w:val="24"/>
                <w:szCs w:val="24"/>
              </w:rPr>
              <w:t>Component Description</w:t>
            </w:r>
          </w:p>
        </w:tc>
      </w:tr>
      <w:tr w:rsidR="0017626E" w14:paraId="507D1BB9" w14:textId="77777777" w:rsidTr="00E82956">
        <w:tc>
          <w:tcPr>
            <w:tcW w:w="4455" w:type="dxa"/>
            <w:tcMar>
              <w:top w:w="100" w:type="dxa"/>
              <w:left w:w="100" w:type="dxa"/>
              <w:bottom w:w="100" w:type="dxa"/>
              <w:right w:w="100" w:type="dxa"/>
            </w:tcMar>
          </w:tcPr>
          <w:p w14:paraId="36FBA5B4" w14:textId="49EAB9DC" w:rsidR="0017626E" w:rsidRPr="000549E9" w:rsidRDefault="00CC7D24" w:rsidP="00CC7D24">
            <w:pPr>
              <w:pStyle w:val="Normal1"/>
              <w:widowControl w:val="0"/>
              <w:spacing w:line="240" w:lineRule="auto"/>
              <w:jc w:val="center"/>
              <w:rPr>
                <w:highlight w:val="yellow"/>
              </w:rPr>
            </w:pPr>
            <w:r w:rsidRPr="000549E9">
              <w:rPr>
                <w:highlight w:val="yellow"/>
              </w:rPr>
              <w:t>TEAM ACTIVITY</w:t>
            </w:r>
          </w:p>
        </w:tc>
        <w:tc>
          <w:tcPr>
            <w:tcW w:w="1425" w:type="dxa"/>
            <w:tcMar>
              <w:top w:w="100" w:type="dxa"/>
              <w:left w:w="100" w:type="dxa"/>
              <w:bottom w:w="100" w:type="dxa"/>
              <w:right w:w="100" w:type="dxa"/>
            </w:tcMar>
          </w:tcPr>
          <w:p w14:paraId="6F10C606" w14:textId="2516369C" w:rsidR="0017626E" w:rsidRDefault="00CC7D24" w:rsidP="00CC7D24">
            <w:pPr>
              <w:pStyle w:val="Normal1"/>
              <w:widowControl w:val="0"/>
              <w:spacing w:line="240" w:lineRule="auto"/>
              <w:jc w:val="center"/>
            </w:pPr>
            <w:r>
              <w:t>800</w:t>
            </w:r>
          </w:p>
        </w:tc>
        <w:tc>
          <w:tcPr>
            <w:tcW w:w="4920" w:type="dxa"/>
            <w:tcMar>
              <w:top w:w="100" w:type="dxa"/>
              <w:left w:w="100" w:type="dxa"/>
              <w:bottom w:w="100" w:type="dxa"/>
              <w:right w:w="100" w:type="dxa"/>
            </w:tcMar>
          </w:tcPr>
          <w:p w14:paraId="5FFF31F8" w14:textId="0B844EF7" w:rsidR="00CC7D24" w:rsidRPr="000549E9" w:rsidRDefault="00CC7D24" w:rsidP="00CC7D24">
            <w:pPr>
              <w:pStyle w:val="Normal1"/>
              <w:widowControl w:val="0"/>
              <w:spacing w:line="240" w:lineRule="auto"/>
              <w:rPr>
                <w:highlight w:val="yellow"/>
              </w:rPr>
            </w:pPr>
            <w:r w:rsidRPr="000549E9">
              <w:rPr>
                <w:highlight w:val="yellow"/>
              </w:rPr>
              <w:t>Each team will perform an assignment routinely performed in some phase of the floriculture industry that requires teamwork. Prior to the event, the Pennsylvania FFA Floriculture Career Development Event committee will select</w:t>
            </w:r>
          </w:p>
          <w:p w14:paraId="5E4AB7B7" w14:textId="2AB2B770" w:rsidR="00CC7D24" w:rsidRPr="000549E9" w:rsidRDefault="00CC7D24" w:rsidP="00CC7D24">
            <w:pPr>
              <w:pStyle w:val="Normal1"/>
              <w:widowControl w:val="0"/>
              <w:spacing w:line="240" w:lineRule="auto"/>
              <w:rPr>
                <w:highlight w:val="yellow"/>
              </w:rPr>
            </w:pPr>
            <w:r w:rsidRPr="000549E9">
              <w:rPr>
                <w:highlight w:val="yellow"/>
              </w:rPr>
              <w:t>a theme and series of floriculture industry assignments that span the breadth of the industry from production to design. These tasks will be described in situational terms for presentation to each team. Forty-five</w:t>
            </w:r>
          </w:p>
          <w:p w14:paraId="58DF203C" w14:textId="1391E3F2" w:rsidR="00CC7D24" w:rsidRPr="000549E9" w:rsidRDefault="00CC7D24" w:rsidP="00CC7D24">
            <w:pPr>
              <w:pStyle w:val="Normal1"/>
              <w:widowControl w:val="0"/>
              <w:spacing w:line="240" w:lineRule="auto"/>
              <w:rPr>
                <w:highlight w:val="yellow"/>
              </w:rPr>
            </w:pPr>
            <w:r w:rsidRPr="000549E9">
              <w:rPr>
                <w:highlight w:val="yellow"/>
              </w:rPr>
              <w:t>minutes will be allowed for completing the activity. There will be an additional fifteen minutes for preparation and clean up. All materials needed to complete the assignment will be provided.</w:t>
            </w:r>
          </w:p>
          <w:p w14:paraId="157A6F9A" w14:textId="18612B9E" w:rsidR="00CC7D24" w:rsidRPr="000549E9" w:rsidRDefault="00CC7D24" w:rsidP="00CC7D24">
            <w:pPr>
              <w:pStyle w:val="Normal1"/>
              <w:widowControl w:val="0"/>
              <w:spacing w:line="240" w:lineRule="auto"/>
              <w:rPr>
                <w:highlight w:val="yellow"/>
              </w:rPr>
            </w:pPr>
            <w:r w:rsidRPr="000549E9">
              <w:rPr>
                <w:highlight w:val="yellow"/>
              </w:rPr>
              <w:t>The type of assignments that may be used in this phase of the event are but are not limited to:</w:t>
            </w:r>
          </w:p>
          <w:p w14:paraId="1518151B" w14:textId="77777777" w:rsidR="00CC7D24" w:rsidRPr="000549E9" w:rsidRDefault="00CC7D24" w:rsidP="00CC7D24">
            <w:pPr>
              <w:pStyle w:val="Normal1"/>
              <w:widowControl w:val="0"/>
              <w:spacing w:line="240" w:lineRule="auto"/>
              <w:rPr>
                <w:highlight w:val="yellow"/>
              </w:rPr>
            </w:pPr>
            <w:r w:rsidRPr="000549E9">
              <w:rPr>
                <w:highlight w:val="yellow"/>
              </w:rPr>
              <w:t>• Prepare floral products for an event.</w:t>
            </w:r>
          </w:p>
          <w:p w14:paraId="57EE7317" w14:textId="77777777" w:rsidR="00CC7D24" w:rsidRPr="000549E9" w:rsidRDefault="00CC7D24" w:rsidP="00CC7D24">
            <w:pPr>
              <w:pStyle w:val="Normal1"/>
              <w:widowControl w:val="0"/>
              <w:spacing w:line="240" w:lineRule="auto"/>
              <w:rPr>
                <w:highlight w:val="yellow"/>
              </w:rPr>
            </w:pPr>
            <w:r w:rsidRPr="000549E9">
              <w:rPr>
                <w:highlight w:val="yellow"/>
              </w:rPr>
              <w:t>• Prepare and pack floral products for shipping and updating inventory.</w:t>
            </w:r>
          </w:p>
          <w:p w14:paraId="71C221BA" w14:textId="77777777" w:rsidR="00CC7D24" w:rsidRPr="000549E9" w:rsidRDefault="00CC7D24" w:rsidP="00CC7D24">
            <w:pPr>
              <w:pStyle w:val="Normal1"/>
              <w:widowControl w:val="0"/>
              <w:spacing w:line="240" w:lineRule="auto"/>
              <w:rPr>
                <w:highlight w:val="yellow"/>
              </w:rPr>
            </w:pPr>
            <w:r w:rsidRPr="000549E9">
              <w:rPr>
                <w:highlight w:val="yellow"/>
              </w:rPr>
              <w:t>• Create a floral product display.</w:t>
            </w:r>
          </w:p>
          <w:p w14:paraId="4D0BC7EB" w14:textId="08F14CA1" w:rsidR="00CC7D24" w:rsidRPr="000549E9" w:rsidRDefault="00CC7D24" w:rsidP="00CC7D24">
            <w:pPr>
              <w:pStyle w:val="Normal1"/>
              <w:widowControl w:val="0"/>
              <w:spacing w:line="240" w:lineRule="auto"/>
              <w:rPr>
                <w:highlight w:val="yellow"/>
              </w:rPr>
            </w:pPr>
            <w:r w:rsidRPr="000549E9">
              <w:rPr>
                <w:highlight w:val="yellow"/>
              </w:rPr>
              <w:t>• Create a greenhouse production and task schedule to meet the needs of a given customer</w:t>
            </w:r>
          </w:p>
          <w:p w14:paraId="7189DA00" w14:textId="2A4B33EC" w:rsidR="0017626E" w:rsidRDefault="00CC7D24" w:rsidP="00CC7D24">
            <w:pPr>
              <w:pStyle w:val="Normal1"/>
              <w:widowControl w:val="0"/>
              <w:spacing w:line="240" w:lineRule="auto"/>
            </w:pPr>
            <w:r w:rsidRPr="000549E9">
              <w:rPr>
                <w:highlight w:val="yellow"/>
              </w:rPr>
              <w:t>Scoring criteria for the team preparation and presentation are on the team activity scorecard which will be recorded by a judge.</w:t>
            </w:r>
          </w:p>
        </w:tc>
      </w:tr>
      <w:tr w:rsidR="0017626E" w14:paraId="350D24A8" w14:textId="77777777" w:rsidTr="00E82956">
        <w:tc>
          <w:tcPr>
            <w:tcW w:w="4455" w:type="dxa"/>
            <w:tcMar>
              <w:top w:w="100" w:type="dxa"/>
              <w:left w:w="100" w:type="dxa"/>
              <w:bottom w:w="100" w:type="dxa"/>
              <w:right w:w="100" w:type="dxa"/>
            </w:tcMar>
          </w:tcPr>
          <w:p w14:paraId="6A9D6D6F" w14:textId="011A51D3" w:rsidR="0017626E" w:rsidRDefault="00CC7D24" w:rsidP="00CC7D24">
            <w:pPr>
              <w:pStyle w:val="Normal1"/>
              <w:widowControl w:val="0"/>
              <w:spacing w:line="240" w:lineRule="auto"/>
              <w:jc w:val="center"/>
            </w:pPr>
            <w:r w:rsidRPr="000549E9">
              <w:rPr>
                <w:highlight w:val="yellow"/>
              </w:rPr>
              <w:t>IDENTIFICATION OF PLANT MATERIALS AND EQUIPMENT</w:t>
            </w:r>
          </w:p>
        </w:tc>
        <w:tc>
          <w:tcPr>
            <w:tcW w:w="1425" w:type="dxa"/>
            <w:tcMar>
              <w:top w:w="100" w:type="dxa"/>
              <w:left w:w="100" w:type="dxa"/>
              <w:bottom w:w="100" w:type="dxa"/>
              <w:right w:w="100" w:type="dxa"/>
            </w:tcMar>
          </w:tcPr>
          <w:p w14:paraId="347C2460" w14:textId="4CE8F96C" w:rsidR="0017626E" w:rsidRDefault="00CC7D24" w:rsidP="00CC7D24">
            <w:pPr>
              <w:pStyle w:val="Normal1"/>
              <w:widowControl w:val="0"/>
              <w:spacing w:line="240" w:lineRule="auto"/>
              <w:jc w:val="center"/>
            </w:pPr>
            <w:r>
              <w:t>200</w:t>
            </w:r>
          </w:p>
        </w:tc>
        <w:tc>
          <w:tcPr>
            <w:tcW w:w="4920" w:type="dxa"/>
            <w:tcMar>
              <w:top w:w="100" w:type="dxa"/>
              <w:left w:w="100" w:type="dxa"/>
              <w:bottom w:w="100" w:type="dxa"/>
              <w:right w:w="100" w:type="dxa"/>
            </w:tcMar>
          </w:tcPr>
          <w:p w14:paraId="198C43AE" w14:textId="0B659037" w:rsidR="0017626E" w:rsidRDefault="00CC7D24" w:rsidP="00E82956">
            <w:pPr>
              <w:pStyle w:val="Normal1"/>
              <w:widowControl w:val="0"/>
              <w:spacing w:line="240" w:lineRule="auto"/>
            </w:pPr>
            <w:r w:rsidRPr="000549E9">
              <w:rPr>
                <w:highlight w:val="yellow"/>
              </w:rPr>
              <w:t>Fifty specimens from the National FFA floriculture plant and equipment identification list will be displayed for participants to identify by technical and common names. A number will designate each specimen. Four points will be awarded for each specimen that is correctly identified. Each participant will be allowed 25 minutes to complete this phase of the event</w:t>
            </w:r>
            <w:r>
              <w:t>.</w:t>
            </w:r>
          </w:p>
        </w:tc>
      </w:tr>
      <w:tr w:rsidR="0017626E" w14:paraId="2D6998B4" w14:textId="77777777" w:rsidTr="00E82956">
        <w:tc>
          <w:tcPr>
            <w:tcW w:w="4455" w:type="dxa"/>
            <w:tcMar>
              <w:top w:w="100" w:type="dxa"/>
              <w:left w:w="100" w:type="dxa"/>
              <w:bottom w:w="100" w:type="dxa"/>
              <w:right w:w="100" w:type="dxa"/>
            </w:tcMar>
          </w:tcPr>
          <w:p w14:paraId="54440E95" w14:textId="0278E04A" w:rsidR="0017626E" w:rsidRDefault="00CC7D24" w:rsidP="00CC7D24">
            <w:pPr>
              <w:pStyle w:val="Normal1"/>
              <w:widowControl w:val="0"/>
              <w:spacing w:line="240" w:lineRule="auto"/>
              <w:jc w:val="center"/>
            </w:pPr>
            <w:r w:rsidRPr="000549E9">
              <w:rPr>
                <w:highlight w:val="yellow"/>
              </w:rPr>
              <w:t>GENERAL KNOWLEDGE EXAMINATION</w:t>
            </w:r>
          </w:p>
        </w:tc>
        <w:tc>
          <w:tcPr>
            <w:tcW w:w="1425" w:type="dxa"/>
            <w:tcMar>
              <w:top w:w="100" w:type="dxa"/>
              <w:left w:w="100" w:type="dxa"/>
              <w:bottom w:w="100" w:type="dxa"/>
              <w:right w:w="100" w:type="dxa"/>
            </w:tcMar>
          </w:tcPr>
          <w:p w14:paraId="51F043E4" w14:textId="72411C6B" w:rsidR="0017626E" w:rsidRDefault="00CC7D24" w:rsidP="00CC7D24">
            <w:pPr>
              <w:pStyle w:val="Normal1"/>
              <w:widowControl w:val="0"/>
              <w:spacing w:line="240" w:lineRule="auto"/>
              <w:jc w:val="center"/>
            </w:pPr>
            <w:r>
              <w:t>200</w:t>
            </w:r>
          </w:p>
        </w:tc>
        <w:tc>
          <w:tcPr>
            <w:tcW w:w="4920" w:type="dxa"/>
            <w:tcMar>
              <w:top w:w="100" w:type="dxa"/>
              <w:left w:w="100" w:type="dxa"/>
              <w:bottom w:w="100" w:type="dxa"/>
              <w:right w:w="100" w:type="dxa"/>
            </w:tcMar>
          </w:tcPr>
          <w:p w14:paraId="096972E6" w14:textId="30271D51" w:rsidR="0017626E" w:rsidRDefault="00CC7D24" w:rsidP="00E82956">
            <w:pPr>
              <w:pStyle w:val="Normal1"/>
              <w:widowControl w:val="0"/>
              <w:spacing w:line="240" w:lineRule="auto"/>
            </w:pPr>
            <w:r w:rsidRPr="000549E9">
              <w:rPr>
                <w:highlight w:val="yellow"/>
              </w:rPr>
              <w:t>Participants will answer 50 multiple choice questions that cover all areas of the floriculture industry as reflected in the event objectives. This phase of the event will test participants’ knowledge and understanding of basic biological and scientific principles of producing and marketing flowers, plants and foliage. Each participant will be allowed 50 minutes to complete the exam. Each answer has a value of four points.</w:t>
            </w:r>
          </w:p>
        </w:tc>
      </w:tr>
      <w:tr w:rsidR="0017626E" w14:paraId="58466B4F" w14:textId="77777777" w:rsidTr="00E82956">
        <w:tc>
          <w:tcPr>
            <w:tcW w:w="4455" w:type="dxa"/>
            <w:tcMar>
              <w:top w:w="100" w:type="dxa"/>
              <w:left w:w="100" w:type="dxa"/>
              <w:bottom w:w="100" w:type="dxa"/>
              <w:right w:w="100" w:type="dxa"/>
            </w:tcMar>
          </w:tcPr>
          <w:p w14:paraId="4713FF3E" w14:textId="2A3845BD" w:rsidR="0017626E" w:rsidRDefault="00CC7D24" w:rsidP="00CC7D24">
            <w:pPr>
              <w:pStyle w:val="Normal1"/>
              <w:widowControl w:val="0"/>
              <w:spacing w:line="240" w:lineRule="auto"/>
              <w:jc w:val="center"/>
            </w:pPr>
            <w:r w:rsidRPr="000549E9">
              <w:rPr>
                <w:highlight w:val="yellow"/>
              </w:rPr>
              <w:t>PROBLEM-SOLVING/DECISION-MAKING</w:t>
            </w:r>
          </w:p>
        </w:tc>
        <w:tc>
          <w:tcPr>
            <w:tcW w:w="1425" w:type="dxa"/>
            <w:tcMar>
              <w:top w:w="100" w:type="dxa"/>
              <w:left w:w="100" w:type="dxa"/>
              <w:bottom w:w="100" w:type="dxa"/>
              <w:right w:w="100" w:type="dxa"/>
            </w:tcMar>
          </w:tcPr>
          <w:p w14:paraId="6533BCCC" w14:textId="4BD81D34" w:rsidR="0017626E" w:rsidRDefault="00CC7D24" w:rsidP="00CC7D24">
            <w:pPr>
              <w:pStyle w:val="Normal1"/>
              <w:widowControl w:val="0"/>
              <w:spacing w:line="240" w:lineRule="auto"/>
              <w:jc w:val="center"/>
            </w:pPr>
            <w:r>
              <w:t>200</w:t>
            </w:r>
          </w:p>
        </w:tc>
        <w:tc>
          <w:tcPr>
            <w:tcW w:w="4920" w:type="dxa"/>
            <w:tcMar>
              <w:top w:w="100" w:type="dxa"/>
              <w:left w:w="100" w:type="dxa"/>
              <w:bottom w:w="100" w:type="dxa"/>
              <w:right w:w="100" w:type="dxa"/>
            </w:tcMar>
          </w:tcPr>
          <w:p w14:paraId="0CDEBEB2" w14:textId="1501043C" w:rsidR="0017626E" w:rsidRDefault="00CC7D24" w:rsidP="00E82956">
            <w:pPr>
              <w:pStyle w:val="Normal1"/>
              <w:widowControl w:val="0"/>
              <w:spacing w:line="240" w:lineRule="auto"/>
            </w:pPr>
            <w:r w:rsidRPr="000549E9">
              <w:rPr>
                <w:highlight w:val="yellow"/>
              </w:rPr>
              <w:t>Each participant will solve ten problems related to the various aspects of the floriculture industry identified in the event objectives. Each problem will describe the situation or create the problem</w:t>
            </w:r>
            <w:r>
              <w:t xml:space="preserve"> </w:t>
            </w:r>
            <w:r w:rsidRPr="000549E9">
              <w:rPr>
                <w:highlight w:val="yellow"/>
              </w:rPr>
              <w:lastRenderedPageBreak/>
              <w:t>and list four possible solutions to the problem. The participant must decide on the best possible solution to the problem. All materials and information necessary to solve the problem will be available to the participant as he/she solves the problem. Each participant will be allowed 50 minutes to complete this phase of the event. Each correct solution has a value of 20 points.</w:t>
            </w:r>
          </w:p>
        </w:tc>
      </w:tr>
      <w:tr w:rsidR="00CC7D24" w14:paraId="2E43970D" w14:textId="77777777" w:rsidTr="00E82956">
        <w:tc>
          <w:tcPr>
            <w:tcW w:w="4455" w:type="dxa"/>
            <w:tcMar>
              <w:top w:w="100" w:type="dxa"/>
              <w:left w:w="100" w:type="dxa"/>
              <w:bottom w:w="100" w:type="dxa"/>
              <w:right w:w="100" w:type="dxa"/>
            </w:tcMar>
          </w:tcPr>
          <w:p w14:paraId="53D26C29" w14:textId="41980EF0" w:rsidR="00CC7D24" w:rsidRPr="00CC7D24" w:rsidRDefault="00CC7D24" w:rsidP="00CC7D24">
            <w:pPr>
              <w:pStyle w:val="Normal1"/>
              <w:widowControl w:val="0"/>
              <w:spacing w:line="240" w:lineRule="auto"/>
              <w:jc w:val="center"/>
            </w:pPr>
            <w:r w:rsidRPr="000549E9">
              <w:rPr>
                <w:highlight w:val="yellow"/>
              </w:rPr>
              <w:lastRenderedPageBreak/>
              <w:t>ANNUAL PRACTICUMS</w:t>
            </w:r>
          </w:p>
        </w:tc>
        <w:tc>
          <w:tcPr>
            <w:tcW w:w="1425" w:type="dxa"/>
            <w:tcMar>
              <w:top w:w="100" w:type="dxa"/>
              <w:left w:w="100" w:type="dxa"/>
              <w:bottom w:w="100" w:type="dxa"/>
              <w:right w:w="100" w:type="dxa"/>
            </w:tcMar>
          </w:tcPr>
          <w:p w14:paraId="4A8C3FD4" w14:textId="0181DA98" w:rsidR="00CC7D24" w:rsidRDefault="00CC7D24" w:rsidP="00CC7D24">
            <w:pPr>
              <w:pStyle w:val="Normal1"/>
              <w:widowControl w:val="0"/>
              <w:spacing w:line="240" w:lineRule="auto"/>
              <w:jc w:val="center"/>
            </w:pPr>
            <w:r>
              <w:t>300</w:t>
            </w:r>
          </w:p>
        </w:tc>
        <w:tc>
          <w:tcPr>
            <w:tcW w:w="4920" w:type="dxa"/>
            <w:tcMar>
              <w:top w:w="100" w:type="dxa"/>
              <w:left w:w="100" w:type="dxa"/>
              <w:bottom w:w="100" w:type="dxa"/>
              <w:right w:w="100" w:type="dxa"/>
            </w:tcMar>
          </w:tcPr>
          <w:p w14:paraId="4CA3EB97" w14:textId="77777777" w:rsidR="00CC7D24" w:rsidRPr="0004592C" w:rsidRDefault="00CC7D24" w:rsidP="00E82956">
            <w:pPr>
              <w:pStyle w:val="Normal1"/>
              <w:widowControl w:val="0"/>
              <w:spacing w:line="240" w:lineRule="auto"/>
              <w:rPr>
                <w:b/>
                <w:highlight w:val="yellow"/>
                <w:u w:val="single"/>
              </w:rPr>
            </w:pPr>
            <w:r w:rsidRPr="0004592C">
              <w:rPr>
                <w:b/>
                <w:highlight w:val="yellow"/>
                <w:u w:val="single"/>
              </w:rPr>
              <w:t>FLORAL ARRANGEMENT (100 POINTS)</w:t>
            </w:r>
          </w:p>
          <w:p w14:paraId="671C90F0" w14:textId="77777777" w:rsidR="00CC7D24" w:rsidRPr="0004592C" w:rsidRDefault="00CC7D24" w:rsidP="00E82956">
            <w:pPr>
              <w:pStyle w:val="Normal1"/>
              <w:widowControl w:val="0"/>
              <w:spacing w:line="240" w:lineRule="auto"/>
              <w:rPr>
                <w:highlight w:val="yellow"/>
              </w:rPr>
            </w:pPr>
            <w:r w:rsidRPr="0004592C">
              <w:rPr>
                <w:highlight w:val="yellow"/>
              </w:rPr>
              <w:t xml:space="preserve">Make a $55 floral arrangement (The $55 cost will include both labor and tax and be within fifty cents either way of the $55). The event superintendent will announce the type of arrangement during the team orientation meeting. Using the materials provided, participants will be allowed 20 minutes to complete their arrangements and itemized bills. The event assistant at the beginning of the practicum will provide participants the retail price of the flowers and foliage that they will use in their arrangements. The markup will be built into the retail price. When the participant has determined the total arrangement cost, he or she has included the markup. Retail cost of flowers and foliage given to the participant will be determined after polling florists to determine their current retail prices on the flowers and foliage used in the event. Scoring criteria are presented on the floral arrangement practicum scorecard which will be recorded by a judge. </w:t>
            </w:r>
            <w:r w:rsidRPr="0004592C">
              <w:rPr>
                <w:b/>
                <w:highlight w:val="yellow"/>
              </w:rPr>
              <w:t>Explanation of Floral Arrangement Terms</w:t>
            </w:r>
            <w:r w:rsidRPr="0004592C">
              <w:rPr>
                <w:highlight w:val="yellow"/>
              </w:rPr>
              <w:t xml:space="preserve"> </w:t>
            </w:r>
          </w:p>
          <w:p w14:paraId="3A193259" w14:textId="77777777" w:rsidR="00CC7D24" w:rsidRPr="0004592C" w:rsidRDefault="00CC7D24" w:rsidP="00E82956">
            <w:pPr>
              <w:pStyle w:val="Normal1"/>
              <w:widowControl w:val="0"/>
              <w:spacing w:line="240" w:lineRule="auto"/>
              <w:rPr>
                <w:highlight w:val="yellow"/>
              </w:rPr>
            </w:pPr>
            <w:r w:rsidRPr="0004592C">
              <w:rPr>
                <w:highlight w:val="yellow"/>
              </w:rPr>
              <w:t xml:space="preserve">• Design: Category Interpretation: Design follows objective/ scenario given </w:t>
            </w:r>
          </w:p>
          <w:p w14:paraId="5CA858CF" w14:textId="77777777" w:rsidR="00CC7D24" w:rsidRPr="0004592C" w:rsidRDefault="00CC7D24" w:rsidP="00E82956">
            <w:pPr>
              <w:pStyle w:val="Normal1"/>
              <w:widowControl w:val="0"/>
              <w:spacing w:line="240" w:lineRule="auto"/>
              <w:rPr>
                <w:highlight w:val="yellow"/>
              </w:rPr>
            </w:pPr>
            <w:r w:rsidRPr="0004592C">
              <w:rPr>
                <w:highlight w:val="yellow"/>
              </w:rPr>
              <w:t xml:space="preserve">• Balance: Physical and visual • Creativity: Artistic inventiveness </w:t>
            </w:r>
          </w:p>
          <w:p w14:paraId="31D542EC" w14:textId="77777777" w:rsidR="00CC7D24" w:rsidRPr="0004592C" w:rsidRDefault="00CC7D24" w:rsidP="00E82956">
            <w:pPr>
              <w:pStyle w:val="Normal1"/>
              <w:widowControl w:val="0"/>
              <w:spacing w:line="240" w:lineRule="auto"/>
              <w:rPr>
                <w:highlight w:val="yellow"/>
              </w:rPr>
            </w:pPr>
            <w:r w:rsidRPr="0004592C">
              <w:rPr>
                <w:highlight w:val="yellow"/>
              </w:rPr>
              <w:t xml:space="preserve">• Depth: Placement of materials at different levels throughout the arrangement </w:t>
            </w:r>
          </w:p>
          <w:p w14:paraId="71C27FAE" w14:textId="77777777" w:rsidR="00CC7D24" w:rsidRPr="0004592C" w:rsidRDefault="00CC7D24" w:rsidP="00E82956">
            <w:pPr>
              <w:pStyle w:val="Normal1"/>
              <w:widowControl w:val="0"/>
              <w:spacing w:line="240" w:lineRule="auto"/>
              <w:rPr>
                <w:highlight w:val="yellow"/>
              </w:rPr>
            </w:pPr>
            <w:r w:rsidRPr="0004592C">
              <w:rPr>
                <w:highlight w:val="yellow"/>
              </w:rPr>
              <w:t xml:space="preserve">• Focal Emphasis: Design has one area of design that attracts the eye to it </w:t>
            </w:r>
          </w:p>
          <w:p w14:paraId="6B550365" w14:textId="77777777" w:rsidR="00CC7D24" w:rsidRPr="0004592C" w:rsidRDefault="00CC7D24" w:rsidP="00E82956">
            <w:pPr>
              <w:pStyle w:val="Normal1"/>
              <w:widowControl w:val="0"/>
              <w:spacing w:line="240" w:lineRule="auto"/>
              <w:rPr>
                <w:highlight w:val="yellow"/>
              </w:rPr>
            </w:pPr>
            <w:r w:rsidRPr="0004592C">
              <w:rPr>
                <w:highlight w:val="yellow"/>
              </w:rPr>
              <w:t xml:space="preserve">• Line: Movement </w:t>
            </w:r>
          </w:p>
          <w:p w14:paraId="675B78A8" w14:textId="77777777" w:rsidR="00CC7D24" w:rsidRPr="0004592C" w:rsidRDefault="00CC7D24" w:rsidP="00E82956">
            <w:pPr>
              <w:pStyle w:val="Normal1"/>
              <w:widowControl w:val="0"/>
              <w:spacing w:line="240" w:lineRule="auto"/>
              <w:rPr>
                <w:highlight w:val="yellow"/>
              </w:rPr>
            </w:pPr>
            <w:r w:rsidRPr="0004592C">
              <w:rPr>
                <w:highlight w:val="yellow"/>
              </w:rPr>
              <w:t xml:space="preserve">• Mechanics: Professional techniques and application </w:t>
            </w:r>
          </w:p>
          <w:p w14:paraId="586787D7" w14:textId="77777777" w:rsidR="00CC7D24" w:rsidRPr="0004592C" w:rsidRDefault="00CC7D24" w:rsidP="00E82956">
            <w:pPr>
              <w:pStyle w:val="Normal1"/>
              <w:widowControl w:val="0"/>
              <w:spacing w:line="240" w:lineRule="auto"/>
              <w:rPr>
                <w:highlight w:val="yellow"/>
              </w:rPr>
            </w:pPr>
            <w:r w:rsidRPr="0004592C">
              <w:rPr>
                <w:highlight w:val="yellow"/>
              </w:rPr>
              <w:t xml:space="preserve">• Scale: Proportion </w:t>
            </w:r>
          </w:p>
          <w:p w14:paraId="3CAE1A37" w14:textId="77777777" w:rsidR="00CC7D24" w:rsidRPr="0004592C" w:rsidRDefault="00CC7D24" w:rsidP="00E82956">
            <w:pPr>
              <w:pStyle w:val="Normal1"/>
              <w:widowControl w:val="0"/>
              <w:spacing w:line="240" w:lineRule="auto"/>
            </w:pPr>
            <w:r w:rsidRPr="0004592C">
              <w:rPr>
                <w:highlight w:val="yellow"/>
              </w:rPr>
              <w:t>• Unity: Cohesiveness of design</w:t>
            </w:r>
          </w:p>
          <w:p w14:paraId="765496CE" w14:textId="77777777" w:rsidR="00CC7D24" w:rsidRPr="0004592C" w:rsidRDefault="00CC7D24" w:rsidP="00E82956">
            <w:pPr>
              <w:pStyle w:val="Normal1"/>
              <w:widowControl w:val="0"/>
              <w:spacing w:line="240" w:lineRule="auto"/>
            </w:pPr>
          </w:p>
          <w:p w14:paraId="276044A0" w14:textId="77777777" w:rsidR="00977A69" w:rsidRDefault="00977A69" w:rsidP="00E82956">
            <w:pPr>
              <w:pStyle w:val="Normal1"/>
              <w:widowControl w:val="0"/>
              <w:spacing w:line="240" w:lineRule="auto"/>
              <w:rPr>
                <w:highlight w:val="yellow"/>
              </w:rPr>
            </w:pPr>
          </w:p>
          <w:p w14:paraId="25C81643" w14:textId="77777777" w:rsidR="00977A69" w:rsidRDefault="00977A69" w:rsidP="00E82956">
            <w:pPr>
              <w:pStyle w:val="Normal1"/>
              <w:widowControl w:val="0"/>
              <w:spacing w:line="240" w:lineRule="auto"/>
              <w:rPr>
                <w:highlight w:val="yellow"/>
              </w:rPr>
            </w:pPr>
          </w:p>
          <w:p w14:paraId="1FA5E929" w14:textId="77777777" w:rsidR="00977A69" w:rsidRDefault="00977A69" w:rsidP="00E82956">
            <w:pPr>
              <w:pStyle w:val="Normal1"/>
              <w:widowControl w:val="0"/>
              <w:spacing w:line="240" w:lineRule="auto"/>
              <w:rPr>
                <w:highlight w:val="yellow"/>
              </w:rPr>
            </w:pPr>
          </w:p>
          <w:p w14:paraId="6B240D7B" w14:textId="77777777" w:rsidR="00977A69" w:rsidRDefault="00977A69" w:rsidP="00E82956">
            <w:pPr>
              <w:pStyle w:val="Normal1"/>
              <w:widowControl w:val="0"/>
              <w:spacing w:line="240" w:lineRule="auto"/>
              <w:rPr>
                <w:highlight w:val="yellow"/>
              </w:rPr>
            </w:pPr>
          </w:p>
          <w:p w14:paraId="0F7065AB" w14:textId="77777777" w:rsidR="00977A69" w:rsidRDefault="00977A69" w:rsidP="00E82956">
            <w:pPr>
              <w:pStyle w:val="Normal1"/>
              <w:widowControl w:val="0"/>
              <w:spacing w:line="240" w:lineRule="auto"/>
              <w:rPr>
                <w:highlight w:val="yellow"/>
              </w:rPr>
            </w:pPr>
          </w:p>
          <w:p w14:paraId="1BBF63F0" w14:textId="77777777" w:rsidR="00977A69" w:rsidRDefault="00977A69" w:rsidP="00E82956">
            <w:pPr>
              <w:pStyle w:val="Normal1"/>
              <w:widowControl w:val="0"/>
              <w:spacing w:line="240" w:lineRule="auto"/>
              <w:rPr>
                <w:highlight w:val="yellow"/>
              </w:rPr>
            </w:pPr>
          </w:p>
          <w:p w14:paraId="2C48706F" w14:textId="77777777" w:rsidR="00977A69" w:rsidRDefault="00977A69" w:rsidP="00E82956">
            <w:pPr>
              <w:pStyle w:val="Normal1"/>
              <w:widowControl w:val="0"/>
              <w:spacing w:line="240" w:lineRule="auto"/>
              <w:rPr>
                <w:highlight w:val="yellow"/>
              </w:rPr>
            </w:pPr>
          </w:p>
          <w:p w14:paraId="21BBDBB8" w14:textId="77777777" w:rsidR="00977A69" w:rsidRDefault="00977A69" w:rsidP="00E82956">
            <w:pPr>
              <w:pStyle w:val="Normal1"/>
              <w:widowControl w:val="0"/>
              <w:spacing w:line="240" w:lineRule="auto"/>
              <w:rPr>
                <w:highlight w:val="yellow"/>
              </w:rPr>
            </w:pPr>
          </w:p>
          <w:p w14:paraId="282ADE68" w14:textId="720E1801" w:rsidR="00CC7D24" w:rsidRPr="0004592C" w:rsidRDefault="00CC7D24" w:rsidP="00E82956">
            <w:pPr>
              <w:pStyle w:val="Normal1"/>
              <w:widowControl w:val="0"/>
              <w:spacing w:line="240" w:lineRule="auto"/>
            </w:pPr>
            <w:r w:rsidRPr="00720FA4">
              <w:rPr>
                <w:highlight w:val="yellow"/>
              </w:rPr>
              <w:lastRenderedPageBreak/>
              <w:t>descriptions at the team orientation meeting along with application forms to complete. Participants will be allowed to choose the job they wish to interview for and prepare their applications prior to participating in the practicum. Participants will be expected to prepare, prior to the event, a résumé of their experiences and background to present to the judge at the time of the interview. Ten minutes will be allowed for this practicum. Participants will be allowed five minutes to complete the interview and five minutes for judges to score the interview. Scoring criteria are presented on the job interview practicum scorecard which will be recorded by a judge.</w:t>
            </w:r>
          </w:p>
          <w:p w14:paraId="0FA2F481" w14:textId="77777777" w:rsidR="00CC7D24" w:rsidRPr="0004592C" w:rsidRDefault="00CC7D24" w:rsidP="00E82956">
            <w:pPr>
              <w:pStyle w:val="Normal1"/>
              <w:widowControl w:val="0"/>
              <w:spacing w:line="240" w:lineRule="auto"/>
            </w:pPr>
          </w:p>
          <w:p w14:paraId="6895B56C" w14:textId="77777777" w:rsidR="00CC7D24" w:rsidRPr="00977A69" w:rsidRDefault="00CC7D24" w:rsidP="00E82956">
            <w:pPr>
              <w:pStyle w:val="Normal1"/>
              <w:widowControl w:val="0"/>
              <w:spacing w:line="240" w:lineRule="auto"/>
              <w:rPr>
                <w:b/>
                <w:u w:val="single"/>
              </w:rPr>
            </w:pPr>
            <w:r w:rsidRPr="00977A69">
              <w:rPr>
                <w:b/>
                <w:u w:val="single"/>
              </w:rPr>
              <w:t xml:space="preserve">GROWING PROCEDURES (100 POINTS) </w:t>
            </w:r>
          </w:p>
          <w:p w14:paraId="77F4F4D5" w14:textId="77777777" w:rsidR="00CC7D24" w:rsidRPr="00977A69" w:rsidRDefault="00CC7D24" w:rsidP="00E82956">
            <w:pPr>
              <w:pStyle w:val="Normal1"/>
              <w:widowControl w:val="0"/>
              <w:spacing w:line="240" w:lineRule="auto"/>
            </w:pPr>
            <w:r w:rsidRPr="00977A69">
              <w:t xml:space="preserve">One or more of the three below will be demonstrated on an annual basis. Twenty minutes will be allowed for this section including questions from the judges. Potting of Young Plants (Plugs or Liners) </w:t>
            </w:r>
          </w:p>
          <w:p w14:paraId="37050D5D" w14:textId="77777777" w:rsidR="00CC7D24" w:rsidRPr="00977A69" w:rsidRDefault="00CC7D24" w:rsidP="00E82956">
            <w:pPr>
              <w:pStyle w:val="Normal1"/>
              <w:widowControl w:val="0"/>
              <w:spacing w:line="240" w:lineRule="auto"/>
            </w:pPr>
            <w:r w:rsidRPr="00977A69">
              <w:t xml:space="preserve">• Participants will be asked to plant young plants in the pots provided. Each participant will be given a group of young plants from which to select their transplants from; an appropriate pot or pots; potting medium at the correct moisture level, ID stake and a marking pencil. </w:t>
            </w:r>
          </w:p>
          <w:p w14:paraId="0EAAA146" w14:textId="77777777" w:rsidR="00CC7D24" w:rsidRPr="00977A69" w:rsidRDefault="00CC7D24" w:rsidP="00E82956">
            <w:pPr>
              <w:pStyle w:val="Normal1"/>
              <w:widowControl w:val="0"/>
              <w:spacing w:line="240" w:lineRule="auto"/>
            </w:pPr>
            <w:r w:rsidRPr="00977A69">
              <w:t xml:space="preserve">• Scoring criteria are presented on the plant potting practicum scorecard which will be recorded by a judge. Asexual Propagation of Plants </w:t>
            </w:r>
          </w:p>
          <w:p w14:paraId="00E1BFD3" w14:textId="77777777" w:rsidR="00CC7D24" w:rsidRPr="0004592C" w:rsidRDefault="00CC7D24" w:rsidP="00E82956">
            <w:pPr>
              <w:pStyle w:val="Normal1"/>
              <w:widowControl w:val="0"/>
              <w:spacing w:line="240" w:lineRule="auto"/>
            </w:pPr>
            <w:r w:rsidRPr="00977A69">
              <w:t>• Each participant</w:t>
            </w:r>
            <w:r w:rsidRPr="0004592C">
              <w:t xml:space="preserve"> will be provided the parent plant materials and all other materials needed to propagate plants asexually. Using the available materials, participants will take cuttings from the plant before them and stick them in rooting media labeled correctly. Participants should sanitize all equipment and use appropriately in a safe manner. </w:t>
            </w:r>
          </w:p>
          <w:p w14:paraId="6D0388DB" w14:textId="77777777" w:rsidR="00CC7D24" w:rsidRPr="0004592C" w:rsidRDefault="00CC7D24" w:rsidP="00E82956">
            <w:pPr>
              <w:pStyle w:val="Normal1"/>
              <w:widowControl w:val="0"/>
              <w:spacing w:line="240" w:lineRule="auto"/>
            </w:pPr>
            <w:r w:rsidRPr="0004592C">
              <w:t xml:space="preserve">• Scoring criteria are presented on the asexual plant propagation scorecard which will be recorded by a judge. Pinching Plants </w:t>
            </w:r>
          </w:p>
          <w:p w14:paraId="6E6274DE" w14:textId="77777777" w:rsidR="00CC7D24" w:rsidRPr="0004592C" w:rsidRDefault="00CC7D24" w:rsidP="00E82956">
            <w:pPr>
              <w:pStyle w:val="Normal1"/>
              <w:widowControl w:val="0"/>
              <w:spacing w:line="240" w:lineRule="auto"/>
            </w:pPr>
            <w:r w:rsidRPr="0004592C">
              <w:t xml:space="preserve">• A plant will be placed before each participant. The participant will be given instructions as to what they are to do to the plant by the event assistant in charge of the practicum. Participants will be judged on the procedures they follow in pinching the plant. </w:t>
            </w:r>
          </w:p>
          <w:p w14:paraId="0179872E" w14:textId="522A52E5" w:rsidR="00CC7D24" w:rsidRPr="0004592C" w:rsidRDefault="00CC7D24" w:rsidP="00E82956">
            <w:pPr>
              <w:pStyle w:val="Normal1"/>
              <w:widowControl w:val="0"/>
              <w:spacing w:line="240" w:lineRule="auto"/>
            </w:pPr>
            <w:r w:rsidRPr="0004592C">
              <w:t>• Scoring criteria are presented on the pinching plant scorecard which will be recorded by a judge.</w:t>
            </w:r>
          </w:p>
        </w:tc>
      </w:tr>
      <w:tr w:rsidR="00CC7D24" w14:paraId="20297732" w14:textId="77777777" w:rsidTr="00E82956">
        <w:tc>
          <w:tcPr>
            <w:tcW w:w="4455" w:type="dxa"/>
            <w:tcMar>
              <w:top w:w="100" w:type="dxa"/>
              <w:left w:w="100" w:type="dxa"/>
              <w:bottom w:w="100" w:type="dxa"/>
              <w:right w:w="100" w:type="dxa"/>
            </w:tcMar>
          </w:tcPr>
          <w:p w14:paraId="4CCEA03A" w14:textId="77777777" w:rsidR="00CC7D24" w:rsidRDefault="00CC7D24" w:rsidP="00CC7D24">
            <w:pPr>
              <w:pStyle w:val="Normal1"/>
              <w:widowControl w:val="0"/>
              <w:spacing w:line="240" w:lineRule="auto"/>
              <w:jc w:val="center"/>
            </w:pPr>
            <w:r w:rsidRPr="00CC7D24">
              <w:lastRenderedPageBreak/>
              <w:t>ROTATIONAL PRACTICUMS</w:t>
            </w:r>
          </w:p>
          <w:p w14:paraId="55A8EF91" w14:textId="2DE5C00A" w:rsidR="00CC7D24" w:rsidRPr="00CC7D24" w:rsidRDefault="00CC7D24" w:rsidP="00CC7D24">
            <w:pPr>
              <w:pStyle w:val="Normal1"/>
              <w:widowControl w:val="0"/>
              <w:spacing w:line="240" w:lineRule="auto"/>
            </w:pPr>
            <w:r>
              <w:rPr>
                <w:sz w:val="24"/>
                <w:szCs w:val="24"/>
              </w:rPr>
              <w:t xml:space="preserve">We will be following the National FFA </w:t>
            </w:r>
            <w:r>
              <w:rPr>
                <w:sz w:val="24"/>
                <w:szCs w:val="24"/>
              </w:rPr>
              <w:lastRenderedPageBreak/>
              <w:t>Rotational Practicum schedule, any questions please email me.</w:t>
            </w:r>
          </w:p>
        </w:tc>
        <w:tc>
          <w:tcPr>
            <w:tcW w:w="1425" w:type="dxa"/>
            <w:tcMar>
              <w:top w:w="100" w:type="dxa"/>
              <w:left w:w="100" w:type="dxa"/>
              <w:bottom w:w="100" w:type="dxa"/>
              <w:right w:w="100" w:type="dxa"/>
            </w:tcMar>
          </w:tcPr>
          <w:p w14:paraId="4CFB7154" w14:textId="16EF68C2" w:rsidR="00CC7D24" w:rsidRDefault="00CC7D24" w:rsidP="00CC7D24">
            <w:pPr>
              <w:pStyle w:val="Normal1"/>
              <w:widowControl w:val="0"/>
              <w:spacing w:line="240" w:lineRule="auto"/>
              <w:jc w:val="center"/>
            </w:pPr>
            <w:r>
              <w:lastRenderedPageBreak/>
              <w:t>225</w:t>
            </w:r>
          </w:p>
        </w:tc>
        <w:tc>
          <w:tcPr>
            <w:tcW w:w="4920" w:type="dxa"/>
            <w:tcMar>
              <w:top w:w="100" w:type="dxa"/>
              <w:left w:w="100" w:type="dxa"/>
              <w:bottom w:w="100" w:type="dxa"/>
              <w:right w:w="100" w:type="dxa"/>
            </w:tcMar>
          </w:tcPr>
          <w:p w14:paraId="5568A80C" w14:textId="3EE8F756" w:rsidR="00CC7D24" w:rsidRPr="000549E9" w:rsidRDefault="00CC7D24" w:rsidP="00CC7D24">
            <w:pPr>
              <w:pStyle w:val="Normal1"/>
              <w:widowControl w:val="0"/>
              <w:spacing w:line="240" w:lineRule="auto"/>
            </w:pPr>
            <w:r w:rsidRPr="000549E9">
              <w:t xml:space="preserve">In addition to the three annual practicums, three practicums will be selected from the list below </w:t>
            </w:r>
          </w:p>
          <w:p w14:paraId="4A6387FD" w14:textId="77777777" w:rsidR="00CC7D24" w:rsidRPr="00977A69" w:rsidRDefault="00CC7D24" w:rsidP="00CC7D24">
            <w:pPr>
              <w:pStyle w:val="Normal1"/>
              <w:widowControl w:val="0"/>
              <w:spacing w:line="240" w:lineRule="auto"/>
            </w:pPr>
            <w:r w:rsidRPr="00977A69">
              <w:rPr>
                <w:b/>
                <w:u w:val="single"/>
              </w:rPr>
              <w:lastRenderedPageBreak/>
              <w:t>SELLING PRACTICUM (75 POINTS) (ONE WILL BE CHOSEN)</w:t>
            </w:r>
            <w:r w:rsidRPr="00977A69">
              <w:t xml:space="preserve"> </w:t>
            </w:r>
          </w:p>
          <w:p w14:paraId="20D83360" w14:textId="77777777" w:rsidR="00CC7D24" w:rsidRPr="00977A69" w:rsidRDefault="00CC7D24" w:rsidP="00CC7D24">
            <w:pPr>
              <w:pStyle w:val="Normal1"/>
              <w:widowControl w:val="0"/>
              <w:spacing w:line="240" w:lineRule="auto"/>
            </w:pPr>
          </w:p>
          <w:p w14:paraId="21379AA8" w14:textId="77777777" w:rsidR="00CC7D24" w:rsidRPr="00977A69" w:rsidRDefault="00CC7D24" w:rsidP="00CC7D24">
            <w:pPr>
              <w:pStyle w:val="Normal1"/>
              <w:widowControl w:val="0"/>
              <w:spacing w:line="240" w:lineRule="auto"/>
            </w:pPr>
            <w:r w:rsidRPr="00977A69">
              <w:rPr>
                <w:b/>
                <w:u w:val="single"/>
              </w:rPr>
              <w:t>Selling One-On-One</w:t>
            </w:r>
            <w:r w:rsidRPr="00977A69">
              <w:t xml:space="preserve"> </w:t>
            </w:r>
          </w:p>
          <w:p w14:paraId="1FE9A67A" w14:textId="77777777" w:rsidR="00CC7D24" w:rsidRPr="000549E9" w:rsidRDefault="00CC7D24" w:rsidP="00CC7D24">
            <w:pPr>
              <w:pStyle w:val="Normal1"/>
              <w:widowControl w:val="0"/>
              <w:spacing w:line="240" w:lineRule="auto"/>
            </w:pPr>
            <w:r w:rsidRPr="00977A69">
              <w:t>• Each participant will assume the role of a sales person in a floriculture business (grower, florist shop, garden center, etc.) A customer (judge) with a specific need will approach the participant. The participant will help the customer meet his/her need by using sales skills. All supplies, information and the business setting in which the participant works will be provided. Ten minutes will be allowed for this practicum. Of the ten minutes, participants will be allowed five minutes for dialogue with the customer and completion of the sales form. Judges will be allowed five minutes to score the participant. Scoring criteria are presented on the selling one-on-one practicum scorecard which will be recorded by a judge.</w:t>
            </w:r>
          </w:p>
          <w:p w14:paraId="68786986" w14:textId="77777777" w:rsidR="00CC7D24" w:rsidRPr="000549E9" w:rsidRDefault="00CC7D24" w:rsidP="00CC7D24">
            <w:pPr>
              <w:pStyle w:val="Normal1"/>
              <w:widowControl w:val="0"/>
              <w:spacing w:line="240" w:lineRule="auto"/>
            </w:pPr>
          </w:p>
          <w:p w14:paraId="418ECA5A" w14:textId="77777777" w:rsidR="00CC7D24" w:rsidRPr="00977A69" w:rsidRDefault="00CC7D24" w:rsidP="00CC7D24">
            <w:pPr>
              <w:pStyle w:val="Normal1"/>
              <w:widowControl w:val="0"/>
              <w:spacing w:line="240" w:lineRule="auto"/>
              <w:rPr>
                <w:b/>
                <w:u w:val="single"/>
              </w:rPr>
            </w:pPr>
            <w:r w:rsidRPr="00977A69">
              <w:rPr>
                <w:b/>
                <w:u w:val="single"/>
              </w:rPr>
              <w:t>MEDIA SELLING (75 POINTS)</w:t>
            </w:r>
          </w:p>
          <w:p w14:paraId="6E752067" w14:textId="77777777" w:rsidR="00CC7D24" w:rsidRPr="00977A69" w:rsidRDefault="00CC7D24" w:rsidP="00CC7D24">
            <w:pPr>
              <w:pStyle w:val="Normal1"/>
              <w:widowControl w:val="0"/>
              <w:spacing w:line="240" w:lineRule="auto"/>
              <w:rPr>
                <w:b/>
                <w:u w:val="single"/>
              </w:rPr>
            </w:pPr>
          </w:p>
          <w:p w14:paraId="1DF5B8B0" w14:textId="77777777" w:rsidR="00CC7D24" w:rsidRPr="00977A69" w:rsidRDefault="00CC7D24" w:rsidP="00CC7D24">
            <w:pPr>
              <w:pStyle w:val="Normal1"/>
              <w:widowControl w:val="0"/>
              <w:spacing w:line="240" w:lineRule="auto"/>
            </w:pPr>
            <w:r w:rsidRPr="00977A69">
              <w:t>Each participant will be asked to create or evaluate advertising from</w:t>
            </w:r>
          </w:p>
          <w:p w14:paraId="76BAF12E" w14:textId="77777777" w:rsidR="00CC7D24" w:rsidRPr="00977A69" w:rsidRDefault="00CC7D24" w:rsidP="00CC7D24">
            <w:pPr>
              <w:pStyle w:val="Normal1"/>
              <w:widowControl w:val="0"/>
              <w:spacing w:line="240" w:lineRule="auto"/>
            </w:pPr>
            <w:r w:rsidRPr="00977A69">
              <w:t>the following:</w:t>
            </w:r>
          </w:p>
          <w:p w14:paraId="7CC36938" w14:textId="77777777" w:rsidR="00CC7D24" w:rsidRPr="00977A69" w:rsidRDefault="00CC7D24" w:rsidP="00CC7D24">
            <w:pPr>
              <w:pStyle w:val="Normal1"/>
              <w:widowControl w:val="0"/>
              <w:spacing w:line="240" w:lineRule="auto"/>
            </w:pPr>
            <w:r w:rsidRPr="00977A69">
              <w:t>• Newspaper/catalog ad</w:t>
            </w:r>
          </w:p>
          <w:p w14:paraId="6FA87EC1" w14:textId="77777777" w:rsidR="00CC7D24" w:rsidRPr="00977A69" w:rsidRDefault="00CC7D24" w:rsidP="00CC7D24">
            <w:pPr>
              <w:pStyle w:val="Normal1"/>
              <w:widowControl w:val="0"/>
              <w:spacing w:line="240" w:lineRule="auto"/>
            </w:pPr>
            <w:r w:rsidRPr="00977A69">
              <w:t>• Radio script</w:t>
            </w:r>
          </w:p>
          <w:p w14:paraId="2E13A43B" w14:textId="77777777" w:rsidR="00CC7D24" w:rsidRPr="00977A69" w:rsidRDefault="00CC7D24" w:rsidP="00CC7D24">
            <w:pPr>
              <w:pStyle w:val="Normal1"/>
              <w:widowControl w:val="0"/>
              <w:spacing w:line="240" w:lineRule="auto"/>
            </w:pPr>
            <w:r w:rsidRPr="00977A69">
              <w:t>• Newsletter</w:t>
            </w:r>
          </w:p>
          <w:p w14:paraId="4290377C" w14:textId="77777777" w:rsidR="00CC7D24" w:rsidRPr="00977A69" w:rsidRDefault="00CC7D24" w:rsidP="00CC7D24">
            <w:pPr>
              <w:pStyle w:val="Normal1"/>
              <w:widowControl w:val="0"/>
              <w:spacing w:line="240" w:lineRule="auto"/>
            </w:pPr>
            <w:r w:rsidRPr="00977A69">
              <w:t>• Brochure/flyer</w:t>
            </w:r>
          </w:p>
          <w:p w14:paraId="31AD77E6" w14:textId="77777777" w:rsidR="00CC7D24" w:rsidRPr="00977A69" w:rsidRDefault="00CC7D24" w:rsidP="00CC7D24">
            <w:pPr>
              <w:pStyle w:val="Normal1"/>
              <w:widowControl w:val="0"/>
              <w:spacing w:line="240" w:lineRule="auto"/>
            </w:pPr>
            <w:r w:rsidRPr="00977A69">
              <w:t>• Email</w:t>
            </w:r>
          </w:p>
          <w:p w14:paraId="66DD82F3" w14:textId="77777777" w:rsidR="00CC7D24" w:rsidRPr="00977A69" w:rsidRDefault="00CC7D24" w:rsidP="00CC7D24">
            <w:pPr>
              <w:pStyle w:val="Normal1"/>
              <w:widowControl w:val="0"/>
              <w:spacing w:line="240" w:lineRule="auto"/>
            </w:pPr>
            <w:r w:rsidRPr="00977A69">
              <w:t>• Social media</w:t>
            </w:r>
          </w:p>
          <w:p w14:paraId="5AF5A0A8" w14:textId="77777777" w:rsidR="00CC7D24" w:rsidRPr="00977A69" w:rsidRDefault="00CC7D24" w:rsidP="00CC7D24">
            <w:pPr>
              <w:pStyle w:val="Normal1"/>
              <w:widowControl w:val="0"/>
              <w:spacing w:line="240" w:lineRule="auto"/>
            </w:pPr>
            <w:r w:rsidRPr="00977A69">
              <w:t>• Facebook</w:t>
            </w:r>
          </w:p>
          <w:p w14:paraId="1C213AF4" w14:textId="77777777" w:rsidR="00CC7D24" w:rsidRPr="00977A69" w:rsidRDefault="00CC7D24" w:rsidP="00CC7D24">
            <w:pPr>
              <w:pStyle w:val="Normal1"/>
              <w:widowControl w:val="0"/>
              <w:spacing w:line="240" w:lineRule="auto"/>
            </w:pPr>
            <w:r w:rsidRPr="00977A69">
              <w:t>• Twitter</w:t>
            </w:r>
          </w:p>
          <w:p w14:paraId="41DF6806" w14:textId="77777777" w:rsidR="00CC7D24" w:rsidRPr="00977A69" w:rsidRDefault="00CC7D24" w:rsidP="00CC7D24">
            <w:pPr>
              <w:pStyle w:val="Normal1"/>
              <w:widowControl w:val="0"/>
              <w:spacing w:line="240" w:lineRule="auto"/>
            </w:pPr>
            <w:r w:rsidRPr="00977A69">
              <w:t>• Video – YouTube</w:t>
            </w:r>
          </w:p>
          <w:p w14:paraId="32A68FAA" w14:textId="77777777" w:rsidR="00CC7D24" w:rsidRPr="00977A69" w:rsidRDefault="00CC7D24" w:rsidP="00CC7D24">
            <w:pPr>
              <w:pStyle w:val="Normal1"/>
              <w:widowControl w:val="0"/>
              <w:spacing w:line="240" w:lineRule="auto"/>
            </w:pPr>
            <w:r w:rsidRPr="00977A69">
              <w:t>• Web homepage</w:t>
            </w:r>
          </w:p>
          <w:p w14:paraId="11CA3AA7" w14:textId="7FA127D0" w:rsidR="00CC7D24" w:rsidRPr="00977A69" w:rsidRDefault="00CC7D24" w:rsidP="00CC7D24">
            <w:pPr>
              <w:pStyle w:val="Normal1"/>
              <w:widowControl w:val="0"/>
              <w:spacing w:line="240" w:lineRule="auto"/>
            </w:pPr>
            <w:r w:rsidRPr="00977A69">
              <w:t>All information and materials needed to develop the advertisement will be provided. Twenty minutes will be allowed for this practicum. Of</w:t>
            </w:r>
          </w:p>
          <w:p w14:paraId="1638C062" w14:textId="77777777" w:rsidR="00CC7D24" w:rsidRPr="00977A69" w:rsidRDefault="00CC7D24" w:rsidP="00CC7D24">
            <w:pPr>
              <w:pStyle w:val="Normal1"/>
              <w:widowControl w:val="0"/>
              <w:spacing w:line="240" w:lineRule="auto"/>
            </w:pPr>
            <w:r w:rsidRPr="00977A69">
              <w:t>the 20 minutes, 12 minutes will be allotted for preparation, five minutes</w:t>
            </w:r>
          </w:p>
          <w:p w14:paraId="1D77F07E" w14:textId="301DE2A6" w:rsidR="00CC7D24" w:rsidRPr="00DA29DC" w:rsidRDefault="00CC7D24" w:rsidP="00CC7D24">
            <w:pPr>
              <w:pStyle w:val="Normal1"/>
              <w:widowControl w:val="0"/>
              <w:spacing w:line="240" w:lineRule="auto"/>
            </w:pPr>
            <w:r w:rsidRPr="00977A69">
              <w:t>for oral/written presentation and three for judges to score. Scoring criteria are presented on the media selling practicum which will be recorded by a judge.</w:t>
            </w:r>
          </w:p>
          <w:p w14:paraId="058CBAE6" w14:textId="77777777" w:rsidR="00CC7D24" w:rsidRPr="00DA29DC" w:rsidRDefault="00CC7D24" w:rsidP="00CC7D24">
            <w:pPr>
              <w:pStyle w:val="Normal1"/>
              <w:widowControl w:val="0"/>
              <w:spacing w:line="240" w:lineRule="auto"/>
            </w:pPr>
          </w:p>
          <w:p w14:paraId="1D51C6FA" w14:textId="77777777" w:rsidR="00CC7D24" w:rsidRPr="00DA29DC" w:rsidRDefault="00CC7D24" w:rsidP="00CC7D24">
            <w:pPr>
              <w:pStyle w:val="Normal1"/>
              <w:widowControl w:val="0"/>
              <w:spacing w:line="240" w:lineRule="auto"/>
              <w:rPr>
                <w:b/>
                <w:u w:val="single"/>
              </w:rPr>
            </w:pPr>
            <w:r w:rsidRPr="00DA29DC">
              <w:rPr>
                <w:b/>
                <w:u w:val="single"/>
              </w:rPr>
              <w:t>MAKE A MIXED PLANTER COMBINATION (75 POINTS)</w:t>
            </w:r>
          </w:p>
          <w:p w14:paraId="02EAACB3" w14:textId="77777777" w:rsidR="00CC7D24" w:rsidRPr="00DA29DC" w:rsidRDefault="00CC7D24" w:rsidP="00CC7D24">
            <w:pPr>
              <w:pStyle w:val="Normal1"/>
              <w:widowControl w:val="0"/>
              <w:spacing w:line="240" w:lineRule="auto"/>
              <w:rPr>
                <w:b/>
                <w:u w:val="single"/>
              </w:rPr>
            </w:pPr>
          </w:p>
          <w:p w14:paraId="0CBC2F9D" w14:textId="270CF78F" w:rsidR="00CC7D24" w:rsidRPr="00DA29DC" w:rsidRDefault="00CC7D24" w:rsidP="00CC7D24">
            <w:pPr>
              <w:pStyle w:val="Normal1"/>
              <w:widowControl w:val="0"/>
              <w:spacing w:line="240" w:lineRule="auto"/>
            </w:pPr>
            <w:r w:rsidRPr="00DA29DC">
              <w:t>Each participant will make a $35 mixed planter combination. All plant materials, growing media and containers will be provided. Twenty</w:t>
            </w:r>
          </w:p>
          <w:p w14:paraId="56E6716F" w14:textId="68568A9A" w:rsidR="00CC7D24" w:rsidRPr="00DA29DC" w:rsidRDefault="00CC7D24" w:rsidP="00CC7D24">
            <w:pPr>
              <w:pStyle w:val="Normal1"/>
              <w:widowControl w:val="0"/>
              <w:spacing w:line="240" w:lineRule="auto"/>
            </w:pPr>
            <w:r w:rsidRPr="00DA29DC">
              <w:t xml:space="preserve">minutes will be allowed for each participant to make their mixed planter combination and </w:t>
            </w:r>
            <w:r w:rsidRPr="00DA29DC">
              <w:lastRenderedPageBreak/>
              <w:t>complete the itemized listing of costs. At the</w:t>
            </w:r>
          </w:p>
          <w:p w14:paraId="02308F0D" w14:textId="3907B15D" w:rsidR="00CC7D24" w:rsidRPr="00DA29DC" w:rsidRDefault="00CC7D24" w:rsidP="00CC7D24">
            <w:pPr>
              <w:pStyle w:val="Normal1"/>
              <w:widowControl w:val="0"/>
              <w:spacing w:line="240" w:lineRule="auto"/>
            </w:pPr>
            <w:r w:rsidRPr="00DA29DC">
              <w:t>beginning of the practicum, the participant will be provided with the retail price of plants and other materials to be used in their mixed</w:t>
            </w:r>
          </w:p>
          <w:p w14:paraId="70317518" w14:textId="77777777" w:rsidR="00CC7D24" w:rsidRPr="000549E9" w:rsidRDefault="00CC7D24" w:rsidP="00CC7D24">
            <w:pPr>
              <w:pStyle w:val="Normal1"/>
              <w:widowControl w:val="0"/>
              <w:spacing w:line="240" w:lineRule="auto"/>
            </w:pPr>
            <w:r w:rsidRPr="00DA29DC">
              <w:t>planter combination. The markup is built into the retail price. Scoring criteria are presented on the making a mixed planter combination practicum scorecard which will be recorded by a judge.</w:t>
            </w:r>
          </w:p>
          <w:p w14:paraId="50362028" w14:textId="77777777" w:rsidR="00CC7D24" w:rsidRPr="000549E9" w:rsidRDefault="00CC7D24" w:rsidP="00CC7D24">
            <w:pPr>
              <w:pStyle w:val="Normal1"/>
              <w:widowControl w:val="0"/>
              <w:spacing w:line="240" w:lineRule="auto"/>
            </w:pPr>
          </w:p>
          <w:p w14:paraId="477C8B1A" w14:textId="77777777" w:rsidR="00CC7D24" w:rsidRPr="00977A69" w:rsidRDefault="00CC7D24" w:rsidP="00CC7D24">
            <w:pPr>
              <w:pStyle w:val="Normal1"/>
              <w:widowControl w:val="0"/>
              <w:spacing w:line="240" w:lineRule="auto"/>
              <w:rPr>
                <w:b/>
                <w:u w:val="single"/>
              </w:rPr>
            </w:pPr>
            <w:r w:rsidRPr="00977A69">
              <w:rPr>
                <w:b/>
                <w:u w:val="single"/>
              </w:rPr>
              <w:t xml:space="preserve">MAKE AND PACKAGE A CORSAGE (75 POINTS) </w:t>
            </w:r>
          </w:p>
          <w:p w14:paraId="5C792025" w14:textId="77777777" w:rsidR="00CC7D24" w:rsidRPr="00977A69" w:rsidRDefault="00CC7D24" w:rsidP="00CC7D24">
            <w:pPr>
              <w:pStyle w:val="Normal1"/>
              <w:widowControl w:val="0"/>
              <w:spacing w:line="240" w:lineRule="auto"/>
            </w:pPr>
            <w:r w:rsidRPr="00977A69">
              <w:t xml:space="preserve">Each participant will make and package a $25 corsage. The type of corsage and information about the corsage will be announced by the event assistant in charge at the beginning of the practicum. All plant and non-plant materials needed to construct and package the corsage will be provided. Each participant will be allowed 20 minutes to complete the construction of the corsage and complete an itemized listing of costs for the corsage constructed. Scoring criteria are presented on the making and packing a corsage scorecard which will be recorded by a judge. </w:t>
            </w:r>
          </w:p>
          <w:p w14:paraId="176C7F91" w14:textId="77777777" w:rsidR="00CC7D24" w:rsidRPr="00DA29DC" w:rsidRDefault="00CC7D24" w:rsidP="00CC7D24">
            <w:pPr>
              <w:pStyle w:val="Normal1"/>
              <w:widowControl w:val="0"/>
              <w:spacing w:line="240" w:lineRule="auto"/>
              <w:rPr>
                <w:highlight w:val="yellow"/>
              </w:rPr>
            </w:pPr>
          </w:p>
          <w:p w14:paraId="3866A023" w14:textId="77777777" w:rsidR="00CC7D24" w:rsidRPr="00977A69" w:rsidRDefault="00CC7D24" w:rsidP="00CC7D24">
            <w:pPr>
              <w:pStyle w:val="Normal1"/>
              <w:widowControl w:val="0"/>
              <w:spacing w:line="240" w:lineRule="auto"/>
              <w:rPr>
                <w:b/>
                <w:highlight w:val="yellow"/>
                <w:u w:val="single"/>
              </w:rPr>
            </w:pPr>
            <w:r w:rsidRPr="00977A69">
              <w:rPr>
                <w:b/>
                <w:highlight w:val="yellow"/>
                <w:u w:val="single"/>
              </w:rPr>
              <w:t xml:space="preserve">IDENTIFYING AND CONTROLLING PLANT DISORDERS (75 POINTS) </w:t>
            </w:r>
          </w:p>
          <w:p w14:paraId="0DA209A2" w14:textId="77777777" w:rsidR="00CC7D24" w:rsidRPr="00977A69" w:rsidRDefault="00CC7D24" w:rsidP="00CC7D24">
            <w:pPr>
              <w:pStyle w:val="Normal1"/>
              <w:widowControl w:val="0"/>
              <w:spacing w:line="240" w:lineRule="auto"/>
              <w:rPr>
                <w:highlight w:val="yellow"/>
              </w:rPr>
            </w:pPr>
            <w:r w:rsidRPr="00977A69">
              <w:rPr>
                <w:highlight w:val="yellow"/>
              </w:rPr>
              <w:t>Pest and disorder items may be presented as an intact specimen, photograph or preserved specimen (herbarium sheet, insect mount, etc.). Each specimen will be designated by a station number. The participant must identify the item and its classification (nutritional/ environmental, insect/ pest, or disease). The participant then must determine the damage location as well as chemical and culture controls for the disorder. Each participant will identify 15 specimens total for this event. No specimens or items may be touched or handled in any way. Fifteen minutes will be allowed for this event. Refer to the Disorder Practicum Scorecard for additional details. The plant disorders will come from the following list of disorders.</w:t>
            </w:r>
          </w:p>
          <w:p w14:paraId="7E7FC255" w14:textId="77777777" w:rsidR="00CC7D24" w:rsidRPr="00977A69" w:rsidRDefault="00CC7D24" w:rsidP="00CC7D24">
            <w:pPr>
              <w:pStyle w:val="Normal1"/>
              <w:widowControl w:val="0"/>
              <w:spacing w:line="240" w:lineRule="auto"/>
              <w:rPr>
                <w:highlight w:val="yellow"/>
              </w:rPr>
            </w:pPr>
            <w:r w:rsidRPr="00977A69">
              <w:rPr>
                <w:highlight w:val="yellow"/>
              </w:rPr>
              <w:t xml:space="preserve"> </w:t>
            </w:r>
            <w:r w:rsidRPr="00977A69">
              <w:rPr>
                <w:b/>
                <w:highlight w:val="yellow"/>
              </w:rPr>
              <w:t>Nutritional and Environmental Disorders</w:t>
            </w:r>
            <w:r w:rsidRPr="00977A69">
              <w:rPr>
                <w:highlight w:val="yellow"/>
              </w:rPr>
              <w:t xml:space="preserve"> </w:t>
            </w:r>
          </w:p>
          <w:p w14:paraId="29400419" w14:textId="77777777" w:rsidR="00CC7D24" w:rsidRPr="00977A69" w:rsidRDefault="00CC7D24" w:rsidP="00CC7D24">
            <w:pPr>
              <w:pStyle w:val="Normal1"/>
              <w:widowControl w:val="0"/>
              <w:spacing w:line="240" w:lineRule="auto"/>
              <w:rPr>
                <w:highlight w:val="yellow"/>
              </w:rPr>
            </w:pPr>
            <w:r w:rsidRPr="00977A69">
              <w:rPr>
                <w:highlight w:val="yellow"/>
              </w:rPr>
              <w:t xml:space="preserve">• Cold temperature (freeze) </w:t>
            </w:r>
          </w:p>
          <w:p w14:paraId="05B4514D" w14:textId="77777777" w:rsidR="00CC7D24" w:rsidRPr="00977A69" w:rsidRDefault="00CC7D24" w:rsidP="00CC7D24">
            <w:pPr>
              <w:pStyle w:val="Normal1"/>
              <w:widowControl w:val="0"/>
              <w:spacing w:line="240" w:lineRule="auto"/>
              <w:rPr>
                <w:highlight w:val="yellow"/>
              </w:rPr>
            </w:pPr>
            <w:r w:rsidRPr="00977A69">
              <w:rPr>
                <w:highlight w:val="yellow"/>
              </w:rPr>
              <w:t>• Cold water damage</w:t>
            </w:r>
          </w:p>
          <w:p w14:paraId="6F055054" w14:textId="77777777" w:rsidR="00CC7D24" w:rsidRPr="00977A69" w:rsidRDefault="00CC7D24" w:rsidP="00CC7D24">
            <w:pPr>
              <w:pStyle w:val="Normal1"/>
              <w:widowControl w:val="0"/>
              <w:spacing w:line="240" w:lineRule="auto"/>
              <w:rPr>
                <w:highlight w:val="yellow"/>
              </w:rPr>
            </w:pPr>
            <w:r w:rsidRPr="00977A69">
              <w:rPr>
                <w:highlight w:val="yellow"/>
              </w:rPr>
              <w:t xml:space="preserve">• Ethylene damage </w:t>
            </w:r>
          </w:p>
          <w:p w14:paraId="02508815" w14:textId="77777777" w:rsidR="00CC7D24" w:rsidRPr="00977A69" w:rsidRDefault="00CC7D24" w:rsidP="00CC7D24">
            <w:pPr>
              <w:pStyle w:val="Normal1"/>
              <w:widowControl w:val="0"/>
              <w:spacing w:line="240" w:lineRule="auto"/>
              <w:rPr>
                <w:highlight w:val="yellow"/>
              </w:rPr>
            </w:pPr>
            <w:r w:rsidRPr="00977A69">
              <w:rPr>
                <w:highlight w:val="yellow"/>
              </w:rPr>
              <w:t xml:space="preserve">• Insufficient water damage </w:t>
            </w:r>
          </w:p>
          <w:p w14:paraId="060AAD3D" w14:textId="77777777" w:rsidR="00CC7D24" w:rsidRPr="00977A69" w:rsidRDefault="00CC7D24" w:rsidP="00CC7D24">
            <w:pPr>
              <w:pStyle w:val="Normal1"/>
              <w:widowControl w:val="0"/>
              <w:spacing w:line="240" w:lineRule="auto"/>
              <w:rPr>
                <w:highlight w:val="yellow"/>
              </w:rPr>
            </w:pPr>
            <w:r w:rsidRPr="00977A69">
              <w:rPr>
                <w:highlight w:val="yellow"/>
              </w:rPr>
              <w:t xml:space="preserve">• Iron deficiency </w:t>
            </w:r>
          </w:p>
          <w:p w14:paraId="640AA405" w14:textId="77777777" w:rsidR="00CC7D24" w:rsidRPr="00977A69" w:rsidRDefault="00CC7D24" w:rsidP="00CC7D24">
            <w:pPr>
              <w:pStyle w:val="Normal1"/>
              <w:widowControl w:val="0"/>
              <w:spacing w:line="240" w:lineRule="auto"/>
              <w:rPr>
                <w:highlight w:val="yellow"/>
              </w:rPr>
            </w:pPr>
            <w:r w:rsidRPr="00977A69">
              <w:rPr>
                <w:highlight w:val="yellow"/>
              </w:rPr>
              <w:t xml:space="preserve">• Nitrogen deficiency </w:t>
            </w:r>
          </w:p>
          <w:p w14:paraId="3CC757D1" w14:textId="77777777" w:rsidR="00CC7D24" w:rsidRPr="00977A69" w:rsidRDefault="00CC7D24" w:rsidP="00CC7D24">
            <w:pPr>
              <w:pStyle w:val="Normal1"/>
              <w:widowControl w:val="0"/>
              <w:spacing w:line="240" w:lineRule="auto"/>
              <w:rPr>
                <w:highlight w:val="yellow"/>
              </w:rPr>
            </w:pPr>
            <w:r w:rsidRPr="00977A69">
              <w:rPr>
                <w:highlight w:val="yellow"/>
              </w:rPr>
              <w:t>• Phosphorus deficiency</w:t>
            </w:r>
          </w:p>
          <w:p w14:paraId="6B63F28F" w14:textId="77777777" w:rsidR="00CC7D24" w:rsidRPr="00977A69" w:rsidRDefault="00CC7D24" w:rsidP="00CC7D24">
            <w:pPr>
              <w:pStyle w:val="Normal1"/>
              <w:widowControl w:val="0"/>
              <w:spacing w:line="240" w:lineRule="auto"/>
              <w:rPr>
                <w:highlight w:val="yellow"/>
              </w:rPr>
            </w:pPr>
          </w:p>
          <w:p w14:paraId="745D3DC6" w14:textId="77777777" w:rsidR="00CC7D24" w:rsidRPr="00977A69" w:rsidRDefault="00CC7D24" w:rsidP="00CC7D24">
            <w:pPr>
              <w:pStyle w:val="Normal1"/>
              <w:widowControl w:val="0"/>
              <w:spacing w:line="240" w:lineRule="auto"/>
              <w:rPr>
                <w:highlight w:val="yellow"/>
              </w:rPr>
            </w:pPr>
          </w:p>
          <w:p w14:paraId="3817CF70" w14:textId="77777777" w:rsidR="00CC7D24" w:rsidRPr="00720FA4" w:rsidRDefault="00CC7D24" w:rsidP="00CC7D24">
            <w:pPr>
              <w:pStyle w:val="Normal1"/>
              <w:widowControl w:val="0"/>
              <w:spacing w:line="240" w:lineRule="auto"/>
            </w:pPr>
            <w:r w:rsidRPr="00977A69">
              <w:rPr>
                <w:b/>
                <w:highlight w:val="yellow"/>
              </w:rPr>
              <w:t>Diseases</w:t>
            </w:r>
            <w:r w:rsidRPr="00720FA4">
              <w:rPr>
                <w:b/>
              </w:rPr>
              <w:t xml:space="preserve"> </w:t>
            </w:r>
          </w:p>
          <w:p w14:paraId="6A5E6EBF" w14:textId="77777777" w:rsidR="00CC7D24" w:rsidRPr="00977A69" w:rsidRDefault="00CC7D24" w:rsidP="00CC7D24">
            <w:pPr>
              <w:pStyle w:val="Normal1"/>
              <w:widowControl w:val="0"/>
              <w:spacing w:line="240" w:lineRule="auto"/>
              <w:rPr>
                <w:highlight w:val="yellow"/>
              </w:rPr>
            </w:pPr>
            <w:r w:rsidRPr="00977A69">
              <w:rPr>
                <w:highlight w:val="yellow"/>
              </w:rPr>
              <w:lastRenderedPageBreak/>
              <w:t xml:space="preserve">• Botrytis – Gray mold </w:t>
            </w:r>
          </w:p>
          <w:p w14:paraId="73565D9D" w14:textId="77777777" w:rsidR="00CC7D24" w:rsidRPr="00977A69" w:rsidRDefault="00CC7D24" w:rsidP="00CC7D24">
            <w:pPr>
              <w:pStyle w:val="Normal1"/>
              <w:widowControl w:val="0"/>
              <w:spacing w:line="240" w:lineRule="auto"/>
              <w:rPr>
                <w:highlight w:val="yellow"/>
              </w:rPr>
            </w:pPr>
            <w:r w:rsidRPr="00977A69">
              <w:rPr>
                <w:highlight w:val="yellow"/>
              </w:rPr>
              <w:t xml:space="preserve">• Damping-off • Downy mildew </w:t>
            </w:r>
          </w:p>
          <w:p w14:paraId="1439AFD0" w14:textId="77777777" w:rsidR="00CC7D24" w:rsidRPr="00977A69" w:rsidRDefault="00CC7D24" w:rsidP="00CC7D24">
            <w:pPr>
              <w:pStyle w:val="Normal1"/>
              <w:widowControl w:val="0"/>
              <w:spacing w:line="240" w:lineRule="auto"/>
              <w:rPr>
                <w:highlight w:val="yellow"/>
              </w:rPr>
            </w:pPr>
            <w:r w:rsidRPr="00977A69">
              <w:rPr>
                <w:highlight w:val="yellow"/>
              </w:rPr>
              <w:t xml:space="preserve">• Leaf spot (Black) </w:t>
            </w:r>
          </w:p>
          <w:p w14:paraId="05705CFD" w14:textId="77777777" w:rsidR="00CC7D24" w:rsidRPr="00977A69" w:rsidRDefault="00CC7D24" w:rsidP="00CC7D24">
            <w:pPr>
              <w:pStyle w:val="Normal1"/>
              <w:widowControl w:val="0"/>
              <w:spacing w:line="240" w:lineRule="auto"/>
              <w:rPr>
                <w:highlight w:val="yellow"/>
              </w:rPr>
            </w:pPr>
            <w:r w:rsidRPr="00977A69">
              <w:rPr>
                <w:highlight w:val="yellow"/>
              </w:rPr>
              <w:t xml:space="preserve">• Powdery mildew </w:t>
            </w:r>
          </w:p>
          <w:p w14:paraId="75317A7A" w14:textId="77777777" w:rsidR="00CC7D24" w:rsidRPr="00977A69" w:rsidRDefault="00CC7D24" w:rsidP="00CC7D24">
            <w:pPr>
              <w:pStyle w:val="Normal1"/>
              <w:widowControl w:val="0"/>
              <w:spacing w:line="240" w:lineRule="auto"/>
              <w:rPr>
                <w:highlight w:val="yellow"/>
              </w:rPr>
            </w:pPr>
            <w:r w:rsidRPr="00977A69">
              <w:rPr>
                <w:highlight w:val="yellow"/>
              </w:rPr>
              <w:t xml:space="preserve">• Root rot </w:t>
            </w:r>
          </w:p>
          <w:p w14:paraId="5F273328" w14:textId="0634894B" w:rsidR="00CC7D24" w:rsidRPr="00977A69" w:rsidRDefault="00CC7D24" w:rsidP="00CC7D24">
            <w:pPr>
              <w:pStyle w:val="Normal1"/>
              <w:widowControl w:val="0"/>
              <w:spacing w:line="240" w:lineRule="auto"/>
              <w:rPr>
                <w:highlight w:val="yellow"/>
              </w:rPr>
            </w:pPr>
            <w:r w:rsidRPr="00977A69">
              <w:rPr>
                <w:highlight w:val="yellow"/>
              </w:rPr>
              <w:t xml:space="preserve">• Rust </w:t>
            </w:r>
          </w:p>
          <w:p w14:paraId="2883B62C" w14:textId="77777777" w:rsidR="00CC7D24" w:rsidRPr="00977A69" w:rsidRDefault="00CC7D24" w:rsidP="00CC7D24">
            <w:pPr>
              <w:pStyle w:val="Normal1"/>
              <w:widowControl w:val="0"/>
              <w:spacing w:line="240" w:lineRule="auto"/>
              <w:rPr>
                <w:highlight w:val="yellow"/>
              </w:rPr>
            </w:pPr>
            <w:r w:rsidRPr="00977A69">
              <w:rPr>
                <w:highlight w:val="yellow"/>
              </w:rPr>
              <w:t xml:space="preserve">• Stem rot </w:t>
            </w:r>
          </w:p>
          <w:p w14:paraId="2A154B79" w14:textId="77777777" w:rsidR="00CC7D24" w:rsidRPr="00977A69" w:rsidRDefault="00CC7D24" w:rsidP="00CC7D24">
            <w:pPr>
              <w:pStyle w:val="Normal1"/>
              <w:widowControl w:val="0"/>
              <w:spacing w:line="240" w:lineRule="auto"/>
              <w:rPr>
                <w:highlight w:val="yellow"/>
              </w:rPr>
            </w:pPr>
            <w:r w:rsidRPr="00977A69">
              <w:rPr>
                <w:highlight w:val="yellow"/>
              </w:rPr>
              <w:t xml:space="preserve">• </w:t>
            </w:r>
            <w:proofErr w:type="spellStart"/>
            <w:r w:rsidRPr="00977A69">
              <w:rPr>
                <w:highlight w:val="yellow"/>
              </w:rPr>
              <w:t>Tospovirus</w:t>
            </w:r>
            <w:proofErr w:type="spellEnd"/>
            <w:r w:rsidRPr="00977A69">
              <w:rPr>
                <w:highlight w:val="yellow"/>
              </w:rPr>
              <w:t xml:space="preserve"> (INSV and TSWV) </w:t>
            </w:r>
          </w:p>
          <w:p w14:paraId="455E25F2" w14:textId="77777777" w:rsidR="00CC7D24" w:rsidRPr="00977A69" w:rsidRDefault="00CC7D24" w:rsidP="00CC7D24">
            <w:pPr>
              <w:pStyle w:val="Normal1"/>
              <w:widowControl w:val="0"/>
              <w:spacing w:line="240" w:lineRule="auto"/>
              <w:rPr>
                <w:highlight w:val="yellow"/>
              </w:rPr>
            </w:pPr>
            <w:r w:rsidRPr="00977A69">
              <w:rPr>
                <w:b/>
                <w:highlight w:val="yellow"/>
              </w:rPr>
              <w:t>Insects and Pests</w:t>
            </w:r>
            <w:r w:rsidRPr="00977A69">
              <w:rPr>
                <w:highlight w:val="yellow"/>
              </w:rPr>
              <w:t xml:space="preserve"> </w:t>
            </w:r>
          </w:p>
          <w:p w14:paraId="5BEF983D" w14:textId="77777777" w:rsidR="00CC7D24" w:rsidRPr="00977A69" w:rsidRDefault="00CC7D24" w:rsidP="00CC7D24">
            <w:pPr>
              <w:pStyle w:val="Normal1"/>
              <w:widowControl w:val="0"/>
              <w:spacing w:line="240" w:lineRule="auto"/>
              <w:rPr>
                <w:highlight w:val="yellow"/>
              </w:rPr>
            </w:pPr>
            <w:r w:rsidRPr="00977A69">
              <w:rPr>
                <w:highlight w:val="yellow"/>
              </w:rPr>
              <w:t xml:space="preserve">• Aphids </w:t>
            </w:r>
          </w:p>
          <w:p w14:paraId="30B2888F" w14:textId="77777777" w:rsidR="00CC7D24" w:rsidRPr="00977A69" w:rsidRDefault="00CC7D24" w:rsidP="00CC7D24">
            <w:pPr>
              <w:pStyle w:val="Normal1"/>
              <w:widowControl w:val="0"/>
              <w:spacing w:line="240" w:lineRule="auto"/>
              <w:rPr>
                <w:highlight w:val="yellow"/>
              </w:rPr>
            </w:pPr>
            <w:r w:rsidRPr="00977A69">
              <w:rPr>
                <w:highlight w:val="yellow"/>
              </w:rPr>
              <w:t xml:space="preserve">• Fungus gnats </w:t>
            </w:r>
          </w:p>
          <w:p w14:paraId="103384C1" w14:textId="77777777" w:rsidR="00CC7D24" w:rsidRPr="00977A69" w:rsidRDefault="00CC7D24" w:rsidP="00CC7D24">
            <w:pPr>
              <w:pStyle w:val="Normal1"/>
              <w:widowControl w:val="0"/>
              <w:spacing w:line="240" w:lineRule="auto"/>
              <w:rPr>
                <w:highlight w:val="yellow"/>
              </w:rPr>
            </w:pPr>
            <w:r w:rsidRPr="00977A69">
              <w:rPr>
                <w:highlight w:val="yellow"/>
              </w:rPr>
              <w:t xml:space="preserve">• Leaf miner </w:t>
            </w:r>
          </w:p>
          <w:p w14:paraId="671E52DB" w14:textId="77777777" w:rsidR="00CC7D24" w:rsidRPr="00977A69" w:rsidRDefault="00CC7D24" w:rsidP="00CC7D24">
            <w:pPr>
              <w:pStyle w:val="Normal1"/>
              <w:widowControl w:val="0"/>
              <w:spacing w:line="240" w:lineRule="auto"/>
              <w:rPr>
                <w:highlight w:val="yellow"/>
              </w:rPr>
            </w:pPr>
            <w:r w:rsidRPr="00977A69">
              <w:rPr>
                <w:highlight w:val="yellow"/>
              </w:rPr>
              <w:t xml:space="preserve">• Leafhopper </w:t>
            </w:r>
          </w:p>
          <w:p w14:paraId="4E6CC22D" w14:textId="77777777" w:rsidR="00CC7D24" w:rsidRPr="00977A69" w:rsidRDefault="00CC7D24" w:rsidP="00CC7D24">
            <w:pPr>
              <w:pStyle w:val="Normal1"/>
              <w:widowControl w:val="0"/>
              <w:spacing w:line="240" w:lineRule="auto"/>
              <w:rPr>
                <w:highlight w:val="yellow"/>
              </w:rPr>
            </w:pPr>
            <w:r w:rsidRPr="00977A69">
              <w:rPr>
                <w:highlight w:val="yellow"/>
              </w:rPr>
              <w:t xml:space="preserve">• Mealybugs </w:t>
            </w:r>
          </w:p>
          <w:p w14:paraId="7771A0D2" w14:textId="77777777" w:rsidR="00CC7D24" w:rsidRPr="00977A69" w:rsidRDefault="00CC7D24" w:rsidP="00CC7D24">
            <w:pPr>
              <w:pStyle w:val="Normal1"/>
              <w:widowControl w:val="0"/>
              <w:spacing w:line="240" w:lineRule="auto"/>
              <w:rPr>
                <w:highlight w:val="yellow"/>
              </w:rPr>
            </w:pPr>
            <w:r w:rsidRPr="00977A69">
              <w:rPr>
                <w:highlight w:val="yellow"/>
              </w:rPr>
              <w:t xml:space="preserve">• Scale </w:t>
            </w:r>
          </w:p>
          <w:p w14:paraId="1E2ED9CE" w14:textId="77777777" w:rsidR="00CC7D24" w:rsidRPr="00977A69" w:rsidRDefault="00CC7D24" w:rsidP="00CC7D24">
            <w:pPr>
              <w:pStyle w:val="Normal1"/>
              <w:widowControl w:val="0"/>
              <w:spacing w:line="240" w:lineRule="auto"/>
              <w:rPr>
                <w:highlight w:val="yellow"/>
              </w:rPr>
            </w:pPr>
            <w:r w:rsidRPr="00977A69">
              <w:rPr>
                <w:highlight w:val="yellow"/>
              </w:rPr>
              <w:t xml:space="preserve">• Shore flies </w:t>
            </w:r>
          </w:p>
          <w:p w14:paraId="2114DF8E" w14:textId="77777777" w:rsidR="00CC7D24" w:rsidRPr="00977A69" w:rsidRDefault="00CC7D24" w:rsidP="00CC7D24">
            <w:pPr>
              <w:pStyle w:val="Normal1"/>
              <w:widowControl w:val="0"/>
              <w:spacing w:line="240" w:lineRule="auto"/>
              <w:rPr>
                <w:highlight w:val="yellow"/>
              </w:rPr>
            </w:pPr>
            <w:r w:rsidRPr="00977A69">
              <w:rPr>
                <w:highlight w:val="yellow"/>
              </w:rPr>
              <w:t xml:space="preserve">• Snails/ Slugs </w:t>
            </w:r>
          </w:p>
          <w:p w14:paraId="4969A70A" w14:textId="77777777" w:rsidR="00CC7D24" w:rsidRPr="00977A69" w:rsidRDefault="00CC7D24" w:rsidP="00CC7D24">
            <w:pPr>
              <w:pStyle w:val="Normal1"/>
              <w:widowControl w:val="0"/>
              <w:spacing w:line="240" w:lineRule="auto"/>
              <w:rPr>
                <w:highlight w:val="yellow"/>
              </w:rPr>
            </w:pPr>
            <w:r w:rsidRPr="00977A69">
              <w:rPr>
                <w:highlight w:val="yellow"/>
              </w:rPr>
              <w:t xml:space="preserve">• Spider mites </w:t>
            </w:r>
          </w:p>
          <w:p w14:paraId="4C6E9747" w14:textId="77777777" w:rsidR="00CC7D24" w:rsidRPr="00977A69" w:rsidRDefault="00CC7D24" w:rsidP="00CC7D24">
            <w:pPr>
              <w:pStyle w:val="Normal1"/>
              <w:widowControl w:val="0"/>
              <w:spacing w:line="240" w:lineRule="auto"/>
              <w:rPr>
                <w:highlight w:val="yellow"/>
              </w:rPr>
            </w:pPr>
            <w:r w:rsidRPr="00977A69">
              <w:rPr>
                <w:highlight w:val="yellow"/>
              </w:rPr>
              <w:t>• Thrips •</w:t>
            </w:r>
          </w:p>
          <w:p w14:paraId="4079D14D" w14:textId="77777777" w:rsidR="00CC7D24" w:rsidRPr="000549E9" w:rsidRDefault="00CC7D24" w:rsidP="00CC7D24">
            <w:pPr>
              <w:pStyle w:val="Normal1"/>
              <w:widowControl w:val="0"/>
              <w:spacing w:line="240" w:lineRule="auto"/>
            </w:pPr>
            <w:r w:rsidRPr="00977A69">
              <w:rPr>
                <w:highlight w:val="yellow"/>
              </w:rPr>
              <w:t xml:space="preserve"> Whiteflies</w:t>
            </w:r>
            <w:r w:rsidRPr="000549E9">
              <w:t xml:space="preserve"> </w:t>
            </w:r>
          </w:p>
          <w:p w14:paraId="0D8FA58D" w14:textId="77777777" w:rsidR="00CC7D24" w:rsidRPr="000549E9" w:rsidRDefault="00CC7D24" w:rsidP="00CC7D24">
            <w:pPr>
              <w:pStyle w:val="Normal1"/>
              <w:widowControl w:val="0"/>
              <w:spacing w:line="240" w:lineRule="auto"/>
            </w:pPr>
          </w:p>
          <w:p w14:paraId="5ACECCBE" w14:textId="77777777" w:rsidR="00CC7D24" w:rsidRPr="0004592C" w:rsidRDefault="00CC7D24" w:rsidP="00CC7D24">
            <w:pPr>
              <w:pStyle w:val="Normal1"/>
              <w:widowControl w:val="0"/>
              <w:spacing w:line="240" w:lineRule="auto"/>
              <w:rPr>
                <w:b/>
                <w:u w:val="single"/>
              </w:rPr>
            </w:pPr>
            <w:r w:rsidRPr="0004592C">
              <w:rPr>
                <w:b/>
                <w:u w:val="single"/>
              </w:rPr>
              <w:t xml:space="preserve">HANDLING A HAZARDOUS SITUATION (75 POINTS) </w:t>
            </w:r>
          </w:p>
          <w:p w14:paraId="653793AE" w14:textId="4A91698B" w:rsidR="00CC7D24" w:rsidRPr="000549E9" w:rsidRDefault="00CC7D24" w:rsidP="00CC7D24">
            <w:pPr>
              <w:pStyle w:val="Normal1"/>
              <w:widowControl w:val="0"/>
              <w:spacing w:line="240" w:lineRule="auto"/>
            </w:pPr>
            <w:r w:rsidRPr="0004592C">
              <w:t>Each participant will be presented with a hazardous situation that could develop in a floriculture business. The participant will be asked to explain how to resolve the problem. The participant will be evaluated on their understanding of the problem and procedures and practices followed in resolving the problem. Ten minutes will be allowed for this practicum. Scoring criteria are presented on the hazardous situation scorecard which will be recorded by a judge.</w:t>
            </w:r>
          </w:p>
        </w:tc>
      </w:tr>
      <w:tr w:rsidR="0017626E" w14:paraId="4059DD98" w14:textId="77777777" w:rsidTr="00E82956">
        <w:trPr>
          <w:trHeight w:val="440"/>
        </w:trPr>
        <w:tc>
          <w:tcPr>
            <w:tcW w:w="10800" w:type="dxa"/>
            <w:gridSpan w:val="3"/>
            <w:tcMar>
              <w:top w:w="100" w:type="dxa"/>
              <w:left w:w="100" w:type="dxa"/>
              <w:bottom w:w="100" w:type="dxa"/>
              <w:right w:w="100" w:type="dxa"/>
            </w:tcMar>
          </w:tcPr>
          <w:p w14:paraId="53CDF90F" w14:textId="517E6290" w:rsidR="00CC7D24" w:rsidRDefault="0017626E" w:rsidP="00CC7D24">
            <w:pPr>
              <w:pStyle w:val="Normal1"/>
              <w:widowControl w:val="0"/>
              <w:spacing w:line="240" w:lineRule="auto"/>
              <w:jc w:val="center"/>
              <w:rPr>
                <w:b/>
                <w:sz w:val="24"/>
                <w:szCs w:val="24"/>
              </w:rPr>
            </w:pPr>
            <w:r>
              <w:rPr>
                <w:b/>
                <w:sz w:val="24"/>
                <w:szCs w:val="24"/>
              </w:rPr>
              <w:lastRenderedPageBreak/>
              <w:t>Causes for Disqualification:</w:t>
            </w:r>
          </w:p>
          <w:p w14:paraId="55A95579" w14:textId="77777777" w:rsidR="00CC7D24" w:rsidRDefault="00CC7D24" w:rsidP="00CC7D24">
            <w:pPr>
              <w:pStyle w:val="Normal1"/>
              <w:widowControl w:val="0"/>
              <w:spacing w:line="240" w:lineRule="auto"/>
              <w:jc w:val="center"/>
            </w:pPr>
            <w:r>
              <w:t>Each team will be comprised of four members.</w:t>
            </w:r>
          </w:p>
          <w:p w14:paraId="5C40D77A" w14:textId="77777777" w:rsidR="00CC7D24" w:rsidRDefault="00CC7D24" w:rsidP="00CC7D24">
            <w:pPr>
              <w:pStyle w:val="Normal1"/>
              <w:widowControl w:val="0"/>
              <w:spacing w:line="240" w:lineRule="auto"/>
            </w:pPr>
            <w:r>
              <w:t xml:space="preserve">• All four scores will be used to determine total team score. </w:t>
            </w:r>
          </w:p>
          <w:p w14:paraId="3E9738F7" w14:textId="77777777" w:rsidR="00CC7D24" w:rsidRDefault="00CC7D24" w:rsidP="00CC7D24">
            <w:pPr>
              <w:pStyle w:val="Normal1"/>
              <w:widowControl w:val="0"/>
              <w:spacing w:line="240" w:lineRule="auto"/>
            </w:pPr>
            <w:r>
              <w:t xml:space="preserve">• Under no circumstances will any participant be allowed to touch or handle plant material during the event except when instructed by the event staff. </w:t>
            </w:r>
          </w:p>
          <w:p w14:paraId="4A7126CF" w14:textId="77777777" w:rsidR="00CC7D24" w:rsidRDefault="00CC7D24" w:rsidP="00CC7D24">
            <w:pPr>
              <w:pStyle w:val="Normal1"/>
              <w:widowControl w:val="0"/>
              <w:spacing w:line="240" w:lineRule="auto"/>
            </w:pPr>
            <w:r>
              <w:t xml:space="preserve">• Any communication between participants during the event will be sufficient cause to eliminate the team and/or individual from the event. The exception to this is the team activity. </w:t>
            </w:r>
          </w:p>
          <w:p w14:paraId="71EAAD2F" w14:textId="77777777" w:rsidR="00CC7D24" w:rsidRDefault="00CC7D24" w:rsidP="00CC7D24">
            <w:pPr>
              <w:pStyle w:val="Normal1"/>
              <w:widowControl w:val="0"/>
              <w:spacing w:line="240" w:lineRule="auto"/>
            </w:pPr>
            <w:r>
              <w:t xml:space="preserve">• Any participant caught cheating during the event will be expelled from the event. </w:t>
            </w:r>
          </w:p>
          <w:p w14:paraId="5302EA0C" w14:textId="77777777" w:rsidR="00CC7D24" w:rsidRDefault="00CC7D24" w:rsidP="00CC7D24">
            <w:pPr>
              <w:pStyle w:val="Normal1"/>
              <w:widowControl w:val="0"/>
              <w:spacing w:line="240" w:lineRule="auto"/>
            </w:pPr>
            <w:r>
              <w:t xml:space="preserve">• All participants are expected to be prompt at their stations throughout the event. No provision will be made for tardiness, which will in most cases cause the late participant to lose event points. </w:t>
            </w:r>
          </w:p>
          <w:p w14:paraId="31D99F82" w14:textId="77777777" w:rsidR="00CC7D24" w:rsidRDefault="00CC7D24" w:rsidP="00CC7D24">
            <w:pPr>
              <w:pStyle w:val="Normal1"/>
              <w:widowControl w:val="0"/>
              <w:spacing w:line="240" w:lineRule="auto"/>
            </w:pPr>
            <w:r>
              <w:t xml:space="preserve">• The event chairperson will assign the participants to group leaders who will escort them to various event staging sites. Participants must know their participant number and stay in their assigned group at all times or until told to change leaders by the event </w:t>
            </w:r>
            <w:r w:rsidRPr="00CC7D24">
              <w:t>chairperson</w:t>
            </w:r>
            <w:r>
              <w:t xml:space="preserve">. </w:t>
            </w:r>
          </w:p>
          <w:p w14:paraId="04C90D34" w14:textId="77777777" w:rsidR="00CC7D24" w:rsidRDefault="00CC7D24" w:rsidP="00CC7D24">
            <w:pPr>
              <w:pStyle w:val="Normal1"/>
              <w:widowControl w:val="0"/>
              <w:spacing w:line="240" w:lineRule="auto"/>
            </w:pPr>
            <w:r>
              <w:t xml:space="preserve">• Any assistance given to a participant from any source during the event, other than a floriculture official, will be sufficient cause to eliminate the team from the event. </w:t>
            </w:r>
          </w:p>
          <w:p w14:paraId="300C489A" w14:textId="77777777" w:rsidR="00CC7D24" w:rsidRDefault="00CC7D24" w:rsidP="00CC7D24">
            <w:pPr>
              <w:pStyle w:val="Normal1"/>
              <w:widowControl w:val="0"/>
              <w:spacing w:line="240" w:lineRule="auto"/>
            </w:pPr>
            <w:r>
              <w:t xml:space="preserve">• All participants will be given an identification number by which they will be designated throughout the event. • Various computer applications may be utilized throughout the floriculture event. </w:t>
            </w:r>
          </w:p>
          <w:p w14:paraId="1618EF84" w14:textId="624A0513" w:rsidR="00CC7D24" w:rsidRDefault="00CC7D24" w:rsidP="00CC7D24">
            <w:pPr>
              <w:pStyle w:val="Normal1"/>
              <w:widowControl w:val="0"/>
              <w:spacing w:line="240" w:lineRule="auto"/>
            </w:pPr>
            <w:r>
              <w:t>• Any participant in possession of an electronic and/or communication device in the event area is subject to disqualification.</w:t>
            </w:r>
          </w:p>
          <w:p w14:paraId="4CB18E88" w14:textId="77777777" w:rsidR="00CC7D24" w:rsidRDefault="00CC7D24" w:rsidP="00CC7D24">
            <w:pPr>
              <w:pStyle w:val="Normal1"/>
              <w:widowControl w:val="0"/>
              <w:spacing w:line="240" w:lineRule="auto"/>
              <w:rPr>
                <w:b/>
                <w:sz w:val="24"/>
                <w:szCs w:val="24"/>
              </w:rPr>
            </w:pPr>
          </w:p>
          <w:p w14:paraId="208F9BD4" w14:textId="52262ABF" w:rsidR="0017626E" w:rsidRDefault="0017626E" w:rsidP="00E82956">
            <w:pPr>
              <w:pStyle w:val="Normal1"/>
              <w:widowControl w:val="0"/>
              <w:spacing w:line="240" w:lineRule="auto"/>
            </w:pPr>
          </w:p>
        </w:tc>
      </w:tr>
      <w:tr w:rsidR="0017626E" w14:paraId="04C03A8E" w14:textId="77777777" w:rsidTr="00E82956">
        <w:trPr>
          <w:trHeight w:val="440"/>
        </w:trPr>
        <w:tc>
          <w:tcPr>
            <w:tcW w:w="10800" w:type="dxa"/>
            <w:gridSpan w:val="3"/>
            <w:tcMar>
              <w:top w:w="100" w:type="dxa"/>
              <w:left w:w="100" w:type="dxa"/>
              <w:bottom w:w="100" w:type="dxa"/>
              <w:right w:w="100" w:type="dxa"/>
            </w:tcMar>
          </w:tcPr>
          <w:p w14:paraId="00E6AE81" w14:textId="77777777" w:rsidR="00CC7D24" w:rsidRDefault="00CC7D24" w:rsidP="00CC7D24">
            <w:pPr>
              <w:pStyle w:val="Normal1"/>
              <w:widowControl w:val="0"/>
              <w:spacing w:line="240" w:lineRule="auto"/>
              <w:jc w:val="center"/>
            </w:pPr>
            <w:r w:rsidRPr="00CC7D24">
              <w:rPr>
                <w:b/>
                <w:u w:val="single"/>
              </w:rPr>
              <w:lastRenderedPageBreak/>
              <w:t>National/Regional FFA Career Development Event (CDE) Eligibility (March ‘15)</w:t>
            </w:r>
            <w:r>
              <w:t xml:space="preserve"> </w:t>
            </w:r>
          </w:p>
          <w:p w14:paraId="2C6EB24B" w14:textId="77777777" w:rsidR="00CC7D24" w:rsidRDefault="00CC7D24" w:rsidP="00CC7D24">
            <w:pPr>
              <w:pStyle w:val="Normal1"/>
              <w:widowControl w:val="0"/>
              <w:spacing w:line="240" w:lineRule="auto"/>
            </w:pPr>
            <w:r>
              <w:t xml:space="preserve">1. Any school that wins a state level Career Development Event (CDE) will represent Pennsylvania in their respective National FFA CDE, if the CDE exists, providing they meet the following criteria: </w:t>
            </w:r>
          </w:p>
          <w:p w14:paraId="5D37D895" w14:textId="794CC04A" w:rsidR="00CC7D24" w:rsidRDefault="00CC7D24" w:rsidP="00CC7D24">
            <w:pPr>
              <w:pStyle w:val="Normal1"/>
              <w:widowControl w:val="0"/>
              <w:spacing w:line="240" w:lineRule="auto"/>
            </w:pPr>
            <w:r>
              <w:t xml:space="preserve">   a. No more than one-half of the state winning team has been substituted for any reason. In the event that the CDE team consists of three members, then only one substitution is allowed. </w:t>
            </w:r>
          </w:p>
          <w:p w14:paraId="3BA6DFF2" w14:textId="77777777" w:rsidR="00CC7D24" w:rsidRDefault="00CC7D24" w:rsidP="00CC7D24">
            <w:pPr>
              <w:pStyle w:val="Normal1"/>
              <w:widowControl w:val="0"/>
              <w:spacing w:line="240" w:lineRule="auto"/>
            </w:pPr>
            <w:r>
              <w:t xml:space="preserve">   b. No substitute on the winning team has ever previously competed in the same CDE at the National Convention.</w:t>
            </w:r>
          </w:p>
          <w:p w14:paraId="2C4603DD" w14:textId="77777777" w:rsidR="00CC7D24" w:rsidRDefault="00CC7D24" w:rsidP="00CC7D24">
            <w:pPr>
              <w:pStyle w:val="Normal1"/>
              <w:widowControl w:val="0"/>
              <w:spacing w:line="240" w:lineRule="auto"/>
            </w:pPr>
            <w:r>
              <w:t xml:space="preserve">2. Any school that places second in a state level CDE will represent Pennsylvania at the Big E, if the CDE exists, providing they meet the following criteria: </w:t>
            </w:r>
          </w:p>
          <w:p w14:paraId="2B3EB40D" w14:textId="77777777" w:rsidR="00CC7D24" w:rsidRDefault="00CC7D24" w:rsidP="00CC7D24">
            <w:pPr>
              <w:pStyle w:val="Normal1"/>
              <w:widowControl w:val="0"/>
              <w:spacing w:line="240" w:lineRule="auto"/>
            </w:pPr>
            <w:r>
              <w:t xml:space="preserve">   a. No more than one-half of the state winning team has been substituted for any reason. In the event that the CDE team consists of three members, then only one substitution is allowed. </w:t>
            </w:r>
          </w:p>
          <w:p w14:paraId="73F9873D" w14:textId="5381D213" w:rsidR="00CC7D24" w:rsidRDefault="00CC7D24" w:rsidP="00CC7D24">
            <w:pPr>
              <w:pStyle w:val="Normal1"/>
              <w:widowControl w:val="0"/>
              <w:spacing w:line="240" w:lineRule="auto"/>
            </w:pPr>
            <w:r>
              <w:t xml:space="preserve">   b. No substitute on the </w:t>
            </w:r>
            <w:r w:rsidR="00C721EB">
              <w:t>second-place</w:t>
            </w:r>
            <w:r>
              <w:t xml:space="preserve"> team has ever previously competed in the same CDE at the Big E. Pennsylvania FFA Policy Manual </w:t>
            </w:r>
          </w:p>
          <w:p w14:paraId="626ED878" w14:textId="77777777" w:rsidR="00CC7D24" w:rsidRDefault="00CC7D24" w:rsidP="00CC7D24">
            <w:pPr>
              <w:pStyle w:val="Normal1"/>
              <w:widowControl w:val="0"/>
              <w:spacing w:line="240" w:lineRule="auto"/>
            </w:pPr>
            <w:r>
              <w:t xml:space="preserve">3. No substitutions shall be allowed in CDEs with individual contestants. First place will 2 represent Pennsylvania at the National FFA CDE and second place will represent Pennsylvania 3 at the Big E, if such CDEs exist. </w:t>
            </w:r>
          </w:p>
          <w:p w14:paraId="13B7646A" w14:textId="77777777" w:rsidR="00CC7D24" w:rsidRDefault="00CC7D24" w:rsidP="00CC7D24">
            <w:pPr>
              <w:pStyle w:val="Normal1"/>
              <w:widowControl w:val="0"/>
              <w:spacing w:line="240" w:lineRule="auto"/>
            </w:pPr>
            <w:r>
              <w:t xml:space="preserve">4. If a team or individual is no longer eligible to complete in a CDE at the National Convention or Big E, the opportunity passes down the list of winning teams/individuals until the next highest eligible team/individual can be found to replace them. </w:t>
            </w:r>
          </w:p>
          <w:p w14:paraId="5296F84B" w14:textId="5EE9EC89" w:rsidR="0017626E" w:rsidRDefault="00CC7D24" w:rsidP="00CC7D24">
            <w:pPr>
              <w:pStyle w:val="Normal1"/>
              <w:widowControl w:val="0"/>
              <w:spacing w:line="240" w:lineRule="auto"/>
            </w:pPr>
            <w:r>
              <w:t xml:space="preserve">5. Once a student competes at the National FFA Convention, places first in an individual state CDE, and/or is the member of a </w:t>
            </w:r>
            <w:r w:rsidR="00C721EB">
              <w:t>first-place</w:t>
            </w:r>
            <w:r>
              <w:t xml:space="preserve"> team in a team state CDE, they have exhausted their eligibility and are no longer eligible to complete in that respective CDE at the State Level.</w:t>
            </w:r>
          </w:p>
        </w:tc>
      </w:tr>
      <w:tr w:rsidR="00CC7D24" w14:paraId="0A7B73F4" w14:textId="77777777" w:rsidTr="00E82956">
        <w:trPr>
          <w:trHeight w:val="440"/>
        </w:trPr>
        <w:tc>
          <w:tcPr>
            <w:tcW w:w="10800" w:type="dxa"/>
            <w:gridSpan w:val="3"/>
            <w:tcMar>
              <w:top w:w="100" w:type="dxa"/>
              <w:left w:w="100" w:type="dxa"/>
              <w:bottom w:w="100" w:type="dxa"/>
              <w:right w:w="100" w:type="dxa"/>
            </w:tcMar>
          </w:tcPr>
          <w:p w14:paraId="1F48CDF8" w14:textId="27F71509" w:rsidR="00CC7D24" w:rsidRDefault="00CC7D24" w:rsidP="00CC7D24">
            <w:pPr>
              <w:pStyle w:val="Normal1"/>
              <w:widowControl w:val="0"/>
              <w:spacing w:line="240" w:lineRule="auto"/>
              <w:jc w:val="center"/>
            </w:pPr>
            <w:r>
              <w:rPr>
                <w:b/>
                <w:sz w:val="24"/>
                <w:szCs w:val="24"/>
              </w:rPr>
              <w:t>Tie – Breaker:</w:t>
            </w:r>
          </w:p>
          <w:p w14:paraId="4CEED41C" w14:textId="77777777" w:rsidR="00CC7D24" w:rsidRDefault="00CC7D24" w:rsidP="00E82956">
            <w:pPr>
              <w:pStyle w:val="Normal1"/>
              <w:widowControl w:val="0"/>
              <w:spacing w:line="240" w:lineRule="auto"/>
            </w:pPr>
            <w:r w:rsidRPr="00CC7D24">
              <w:rPr>
                <w:b/>
              </w:rPr>
              <w:t>INDIVIDUAL</w:t>
            </w:r>
            <w:r>
              <w:t xml:space="preserve"> If ties occur the following events will be used in order to determine award recipients: </w:t>
            </w:r>
          </w:p>
          <w:p w14:paraId="5CD5C2DB" w14:textId="77777777" w:rsidR="00CC7D24" w:rsidRDefault="00CC7D24" w:rsidP="00E82956">
            <w:pPr>
              <w:pStyle w:val="Normal1"/>
              <w:widowControl w:val="0"/>
              <w:spacing w:line="240" w:lineRule="auto"/>
            </w:pPr>
            <w:r>
              <w:t xml:space="preserve">1. Written Exam </w:t>
            </w:r>
          </w:p>
          <w:p w14:paraId="3826C906" w14:textId="77777777" w:rsidR="00CC7D24" w:rsidRDefault="00CC7D24" w:rsidP="00E82956">
            <w:pPr>
              <w:pStyle w:val="Normal1"/>
              <w:widowControl w:val="0"/>
              <w:spacing w:line="240" w:lineRule="auto"/>
            </w:pPr>
            <w:r>
              <w:t xml:space="preserve">2. Plant and Equipment Identification </w:t>
            </w:r>
          </w:p>
          <w:p w14:paraId="261DC841" w14:textId="77777777" w:rsidR="00CC7D24" w:rsidRDefault="00CC7D24" w:rsidP="00E82956">
            <w:pPr>
              <w:pStyle w:val="Normal1"/>
              <w:widowControl w:val="0"/>
              <w:spacing w:line="240" w:lineRule="auto"/>
            </w:pPr>
            <w:r>
              <w:t xml:space="preserve">3. Floral Arrangement Practicum </w:t>
            </w:r>
          </w:p>
          <w:p w14:paraId="6B12817D" w14:textId="77777777" w:rsidR="00CC7D24" w:rsidRDefault="00CC7D24" w:rsidP="00E82956">
            <w:pPr>
              <w:pStyle w:val="Normal1"/>
              <w:widowControl w:val="0"/>
              <w:spacing w:line="240" w:lineRule="auto"/>
            </w:pPr>
            <w:r>
              <w:t xml:space="preserve">4. Growing Procedures </w:t>
            </w:r>
          </w:p>
          <w:p w14:paraId="21F5B608" w14:textId="77777777" w:rsidR="00CC7D24" w:rsidRDefault="00CC7D24" w:rsidP="00E82956">
            <w:pPr>
              <w:pStyle w:val="Normal1"/>
              <w:widowControl w:val="0"/>
              <w:spacing w:line="240" w:lineRule="auto"/>
            </w:pPr>
            <w:r w:rsidRPr="00CC7D24">
              <w:rPr>
                <w:b/>
              </w:rPr>
              <w:t>TEAM</w:t>
            </w:r>
            <w:r>
              <w:t xml:space="preserve"> If ties occur the following events will be used in order to determine award recipients: </w:t>
            </w:r>
          </w:p>
          <w:p w14:paraId="5B340E29" w14:textId="77777777" w:rsidR="00CC7D24" w:rsidRDefault="00CC7D24" w:rsidP="00E82956">
            <w:pPr>
              <w:pStyle w:val="Normal1"/>
              <w:widowControl w:val="0"/>
              <w:spacing w:line="240" w:lineRule="auto"/>
            </w:pPr>
            <w:r>
              <w:t xml:space="preserve">1. Team Activity </w:t>
            </w:r>
          </w:p>
          <w:p w14:paraId="3F6E1CAB" w14:textId="77777777" w:rsidR="00CC7D24" w:rsidRDefault="00CC7D24" w:rsidP="00E82956">
            <w:pPr>
              <w:pStyle w:val="Normal1"/>
              <w:widowControl w:val="0"/>
              <w:spacing w:line="240" w:lineRule="auto"/>
            </w:pPr>
            <w:r>
              <w:t xml:space="preserve">2. Written Exam </w:t>
            </w:r>
          </w:p>
          <w:p w14:paraId="5D185B82" w14:textId="7E4E9612" w:rsidR="00CC7D24" w:rsidRDefault="00CC7D24" w:rsidP="00E82956">
            <w:pPr>
              <w:pStyle w:val="Normal1"/>
              <w:widowControl w:val="0"/>
              <w:spacing w:line="240" w:lineRule="auto"/>
              <w:rPr>
                <w:b/>
                <w:sz w:val="24"/>
                <w:szCs w:val="24"/>
              </w:rPr>
            </w:pPr>
            <w:r>
              <w:t>3. Plant and Equipment Identification</w:t>
            </w:r>
          </w:p>
        </w:tc>
      </w:tr>
    </w:tbl>
    <w:p w14:paraId="5D92FCE0" w14:textId="77777777" w:rsidR="0017626E" w:rsidRDefault="0017626E"/>
    <w:p w14:paraId="6AFC0C6B" w14:textId="77777777" w:rsidR="0017626E" w:rsidRDefault="0017626E" w:rsidP="0017626E">
      <w:pPr>
        <w:pStyle w:val="Normal1"/>
        <w:jc w:val="center"/>
        <w:rPr>
          <w:b/>
          <w:i/>
          <w:sz w:val="28"/>
          <w:szCs w:val="28"/>
          <w:u w:val="single"/>
        </w:rPr>
      </w:pPr>
      <w:r>
        <w:rPr>
          <w:b/>
          <w:i/>
          <w:sz w:val="28"/>
          <w:szCs w:val="28"/>
          <w:u w:val="single"/>
        </w:rPr>
        <w:t>Resources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800"/>
      </w:tblGrid>
      <w:tr w:rsidR="0017626E" w14:paraId="480D5131" w14:textId="77777777" w:rsidTr="00E82956">
        <w:tc>
          <w:tcPr>
            <w:tcW w:w="10800" w:type="dxa"/>
            <w:tcMar>
              <w:top w:w="100" w:type="dxa"/>
              <w:left w:w="100" w:type="dxa"/>
              <w:bottom w:w="100" w:type="dxa"/>
              <w:right w:w="100" w:type="dxa"/>
            </w:tcMar>
          </w:tcPr>
          <w:p w14:paraId="18584714" w14:textId="10E03957" w:rsidR="00CC7D24" w:rsidRDefault="00C721EB" w:rsidP="00E82956">
            <w:pPr>
              <w:pStyle w:val="Normal1"/>
              <w:widowControl w:val="0"/>
              <w:spacing w:line="240" w:lineRule="auto"/>
            </w:pPr>
            <w:hyperlink r:id="rId11" w:history="1">
              <w:r w:rsidRPr="00C721EB">
                <w:rPr>
                  <w:rStyle w:val="Hyperlink"/>
                </w:rPr>
                <w:t>https://ffa.app.box.com/v/Library/file/148838</w:t>
              </w:r>
              <w:r w:rsidRPr="00C721EB">
                <w:rPr>
                  <w:rStyle w:val="Hyperlink"/>
                </w:rPr>
                <w:t>1</w:t>
              </w:r>
              <w:r w:rsidRPr="00C721EB">
                <w:rPr>
                  <w:rStyle w:val="Hyperlink"/>
                </w:rPr>
                <w:t>810995</w:t>
              </w:r>
            </w:hyperlink>
          </w:p>
          <w:p w14:paraId="31BE7278" w14:textId="77777777" w:rsidR="00977A69" w:rsidRDefault="00977A69" w:rsidP="00E82956">
            <w:pPr>
              <w:pStyle w:val="Normal1"/>
              <w:widowControl w:val="0"/>
              <w:spacing w:line="240" w:lineRule="auto"/>
            </w:pPr>
          </w:p>
          <w:p w14:paraId="61F27AA5" w14:textId="658316DD" w:rsidR="00CC7D24" w:rsidRDefault="00977A69" w:rsidP="00E82956">
            <w:pPr>
              <w:pStyle w:val="Normal1"/>
              <w:widowControl w:val="0"/>
              <w:spacing w:line="240" w:lineRule="auto"/>
            </w:pPr>
            <w:hyperlink r:id="rId12" w:history="1">
              <w:r w:rsidRPr="006D4714">
                <w:rPr>
                  <w:rStyle w:val="Hyperlink"/>
                </w:rPr>
                <w:t>https://www.ffa.org/home</w:t>
              </w:r>
            </w:hyperlink>
          </w:p>
          <w:p w14:paraId="3DB11101" w14:textId="77777777" w:rsidR="00CC7D24" w:rsidRDefault="00CC7D24" w:rsidP="00E82956">
            <w:pPr>
              <w:pStyle w:val="Normal1"/>
              <w:widowControl w:val="0"/>
              <w:spacing w:line="240" w:lineRule="auto"/>
            </w:pPr>
          </w:p>
          <w:p w14:paraId="7D93431E" w14:textId="27E40142" w:rsidR="00CC7D24" w:rsidRDefault="001D148B" w:rsidP="00E82956">
            <w:pPr>
              <w:pStyle w:val="Normal1"/>
              <w:widowControl w:val="0"/>
              <w:spacing w:line="240" w:lineRule="auto"/>
            </w:pPr>
            <w:hyperlink r:id="rId13" w:history="1">
              <w:r w:rsidR="00CC7D24" w:rsidRPr="00B17611">
                <w:rPr>
                  <w:rStyle w:val="Hyperlink"/>
                </w:rPr>
                <w:t>http://www.paffa.org/</w:t>
              </w:r>
            </w:hyperlink>
          </w:p>
          <w:p w14:paraId="6275460D" w14:textId="056E8FE7" w:rsidR="00CC7D24" w:rsidRPr="0017626E" w:rsidRDefault="00CC7D24" w:rsidP="00E82956">
            <w:pPr>
              <w:pStyle w:val="Normal1"/>
              <w:widowControl w:val="0"/>
              <w:spacing w:line="240" w:lineRule="auto"/>
            </w:pPr>
          </w:p>
        </w:tc>
      </w:tr>
    </w:tbl>
    <w:p w14:paraId="41F090EE" w14:textId="77777777" w:rsidR="0017626E" w:rsidRPr="0017626E" w:rsidRDefault="0017626E" w:rsidP="0017626E">
      <w:pPr>
        <w:pStyle w:val="Normal1"/>
      </w:pPr>
    </w:p>
    <w:sectPr w:rsidR="0017626E" w:rsidRPr="0017626E" w:rsidSect="0017626E">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160D" w14:textId="77777777" w:rsidR="001D148B" w:rsidRDefault="001D148B" w:rsidP="00C7565B">
      <w:pPr>
        <w:spacing w:line="240" w:lineRule="auto"/>
      </w:pPr>
      <w:r>
        <w:separator/>
      </w:r>
    </w:p>
  </w:endnote>
  <w:endnote w:type="continuationSeparator" w:id="0">
    <w:p w14:paraId="18F42640" w14:textId="77777777" w:rsidR="001D148B" w:rsidRDefault="001D148B" w:rsidP="00C75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42BC" w14:textId="77777777" w:rsidR="00C7565B" w:rsidRDefault="00C7565B" w:rsidP="00E829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AD0801" w14:textId="77777777" w:rsidR="00C7565B" w:rsidRDefault="00C75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EDE0" w14:textId="6AD1DFA5" w:rsidR="00C7565B" w:rsidRPr="00C7565B" w:rsidRDefault="00C7565B" w:rsidP="00E82956">
    <w:pPr>
      <w:pStyle w:val="Footer"/>
      <w:framePr w:wrap="around" w:vAnchor="text" w:hAnchor="margin" w:xAlign="center" w:y="1"/>
      <w:rPr>
        <w:rStyle w:val="PageNumber"/>
        <w:sz w:val="24"/>
        <w:szCs w:val="24"/>
      </w:rPr>
    </w:pPr>
    <w:r w:rsidRPr="00C7565B">
      <w:rPr>
        <w:rStyle w:val="PageNumber"/>
        <w:sz w:val="24"/>
        <w:szCs w:val="24"/>
      </w:rPr>
      <w:fldChar w:fldCharType="begin"/>
    </w:r>
    <w:r w:rsidRPr="00C7565B">
      <w:rPr>
        <w:rStyle w:val="PageNumber"/>
        <w:sz w:val="24"/>
        <w:szCs w:val="24"/>
      </w:rPr>
      <w:instrText xml:space="preserve">PAGE  </w:instrText>
    </w:r>
    <w:r w:rsidRPr="00C7565B">
      <w:rPr>
        <w:rStyle w:val="PageNumber"/>
        <w:sz w:val="24"/>
        <w:szCs w:val="24"/>
      </w:rPr>
      <w:fldChar w:fldCharType="separate"/>
    </w:r>
    <w:r w:rsidR="00B3090A">
      <w:rPr>
        <w:rStyle w:val="PageNumber"/>
        <w:noProof/>
        <w:sz w:val="24"/>
        <w:szCs w:val="24"/>
      </w:rPr>
      <w:t>1</w:t>
    </w:r>
    <w:r w:rsidRPr="00C7565B">
      <w:rPr>
        <w:rStyle w:val="PageNumber"/>
        <w:sz w:val="24"/>
        <w:szCs w:val="24"/>
      </w:rPr>
      <w:fldChar w:fldCharType="end"/>
    </w:r>
  </w:p>
  <w:p w14:paraId="11CF7994" w14:textId="77777777" w:rsidR="00C7565B" w:rsidRDefault="00C75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C4F4C" w14:textId="77777777" w:rsidR="001D148B" w:rsidRDefault="001D148B" w:rsidP="00C7565B">
      <w:pPr>
        <w:spacing w:line="240" w:lineRule="auto"/>
      </w:pPr>
      <w:r>
        <w:separator/>
      </w:r>
    </w:p>
  </w:footnote>
  <w:footnote w:type="continuationSeparator" w:id="0">
    <w:p w14:paraId="2D0A1D52" w14:textId="77777777" w:rsidR="001D148B" w:rsidRDefault="001D148B" w:rsidP="00C756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5A2B"/>
    <w:multiLevelType w:val="multilevel"/>
    <w:tmpl w:val="B62430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E5C0347"/>
    <w:multiLevelType w:val="multilevel"/>
    <w:tmpl w:val="E3B89C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4D94EA3"/>
    <w:multiLevelType w:val="multilevel"/>
    <w:tmpl w:val="005E72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32970A4"/>
    <w:multiLevelType w:val="multilevel"/>
    <w:tmpl w:val="32380D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69F1DB5"/>
    <w:multiLevelType w:val="multilevel"/>
    <w:tmpl w:val="A25AD6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F4E41CC"/>
    <w:multiLevelType w:val="hybridMultilevel"/>
    <w:tmpl w:val="F624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106EB"/>
    <w:multiLevelType w:val="hybridMultilevel"/>
    <w:tmpl w:val="50E8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A3E2D"/>
    <w:multiLevelType w:val="hybridMultilevel"/>
    <w:tmpl w:val="E9E80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CE11CC"/>
    <w:multiLevelType w:val="multilevel"/>
    <w:tmpl w:val="DFAA08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79005473"/>
    <w:multiLevelType w:val="hybridMultilevel"/>
    <w:tmpl w:val="1E56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8"/>
  </w:num>
  <w:num w:numId="6">
    <w:abstractNumId w:val="0"/>
  </w:num>
  <w:num w:numId="7">
    <w:abstractNumId w:val="5"/>
  </w:num>
  <w:num w:numId="8">
    <w:abstractNumId w:val="7"/>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6E"/>
    <w:rsid w:val="0004592C"/>
    <w:rsid w:val="000549E9"/>
    <w:rsid w:val="0017626E"/>
    <w:rsid w:val="001D148B"/>
    <w:rsid w:val="001F2B48"/>
    <w:rsid w:val="001F34BB"/>
    <w:rsid w:val="00221D6F"/>
    <w:rsid w:val="0035486F"/>
    <w:rsid w:val="00447066"/>
    <w:rsid w:val="00482C2C"/>
    <w:rsid w:val="00720FA4"/>
    <w:rsid w:val="00784B06"/>
    <w:rsid w:val="007916E3"/>
    <w:rsid w:val="009055B5"/>
    <w:rsid w:val="009224F5"/>
    <w:rsid w:val="00945925"/>
    <w:rsid w:val="009465B9"/>
    <w:rsid w:val="0097404B"/>
    <w:rsid w:val="00977A69"/>
    <w:rsid w:val="009E246F"/>
    <w:rsid w:val="00AD721C"/>
    <w:rsid w:val="00B3090A"/>
    <w:rsid w:val="00B320D2"/>
    <w:rsid w:val="00B67163"/>
    <w:rsid w:val="00BE6947"/>
    <w:rsid w:val="00C220B8"/>
    <w:rsid w:val="00C51D3D"/>
    <w:rsid w:val="00C5300A"/>
    <w:rsid w:val="00C721EB"/>
    <w:rsid w:val="00C7565B"/>
    <w:rsid w:val="00CC7D24"/>
    <w:rsid w:val="00D06FD2"/>
    <w:rsid w:val="00D61FE6"/>
    <w:rsid w:val="00DA29DC"/>
    <w:rsid w:val="00DC208D"/>
    <w:rsid w:val="00E1543E"/>
    <w:rsid w:val="00E82956"/>
    <w:rsid w:val="00EA324F"/>
    <w:rsid w:val="00F77094"/>
    <w:rsid w:val="00FF4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9EA34"/>
  <w14:defaultImageDpi w14:val="300"/>
  <w15:docId w15:val="{4C42B418-EF9D-4DCB-A452-4F3C74C9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26E"/>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7626E"/>
    <w:pPr>
      <w:spacing w:line="276" w:lineRule="auto"/>
    </w:pPr>
    <w:rPr>
      <w:rFonts w:ascii="Arial" w:eastAsia="Arial" w:hAnsi="Arial" w:cs="Arial"/>
      <w:color w:val="000000"/>
      <w:sz w:val="22"/>
      <w:szCs w:val="22"/>
    </w:rPr>
  </w:style>
  <w:style w:type="paragraph" w:styleId="Footer">
    <w:name w:val="footer"/>
    <w:basedOn w:val="Normal"/>
    <w:link w:val="FooterChar"/>
    <w:uiPriority w:val="99"/>
    <w:unhideWhenUsed/>
    <w:rsid w:val="00C7565B"/>
    <w:pPr>
      <w:tabs>
        <w:tab w:val="center" w:pos="4320"/>
        <w:tab w:val="right" w:pos="8640"/>
      </w:tabs>
      <w:spacing w:line="240" w:lineRule="auto"/>
    </w:pPr>
  </w:style>
  <w:style w:type="character" w:customStyle="1" w:styleId="FooterChar">
    <w:name w:val="Footer Char"/>
    <w:basedOn w:val="DefaultParagraphFont"/>
    <w:link w:val="Footer"/>
    <w:uiPriority w:val="99"/>
    <w:rsid w:val="00C7565B"/>
    <w:rPr>
      <w:rFonts w:ascii="Arial" w:eastAsia="Arial" w:hAnsi="Arial" w:cs="Arial"/>
      <w:color w:val="000000"/>
      <w:sz w:val="22"/>
      <w:szCs w:val="22"/>
    </w:rPr>
  </w:style>
  <w:style w:type="character" w:styleId="PageNumber">
    <w:name w:val="page number"/>
    <w:basedOn w:val="DefaultParagraphFont"/>
    <w:uiPriority w:val="99"/>
    <w:semiHidden/>
    <w:unhideWhenUsed/>
    <w:rsid w:val="00C7565B"/>
  </w:style>
  <w:style w:type="paragraph" w:styleId="Header">
    <w:name w:val="header"/>
    <w:basedOn w:val="Normal"/>
    <w:link w:val="HeaderChar"/>
    <w:uiPriority w:val="99"/>
    <w:unhideWhenUsed/>
    <w:rsid w:val="00C7565B"/>
    <w:pPr>
      <w:tabs>
        <w:tab w:val="center" w:pos="4320"/>
        <w:tab w:val="right" w:pos="8640"/>
      </w:tabs>
      <w:spacing w:line="240" w:lineRule="auto"/>
    </w:pPr>
  </w:style>
  <w:style w:type="character" w:customStyle="1" w:styleId="HeaderChar">
    <w:name w:val="Header Char"/>
    <w:basedOn w:val="DefaultParagraphFont"/>
    <w:link w:val="Header"/>
    <w:uiPriority w:val="99"/>
    <w:rsid w:val="00C7565B"/>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9055B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5B5"/>
    <w:rPr>
      <w:rFonts w:ascii="Lucida Grande" w:eastAsia="Arial" w:hAnsi="Lucida Grande" w:cs="Lucida Grande"/>
      <w:color w:val="000000"/>
      <w:sz w:val="18"/>
      <w:szCs w:val="18"/>
    </w:rPr>
  </w:style>
  <w:style w:type="character" w:styleId="Hyperlink">
    <w:name w:val="Hyperlink"/>
    <w:basedOn w:val="DefaultParagraphFont"/>
    <w:uiPriority w:val="99"/>
    <w:unhideWhenUsed/>
    <w:rsid w:val="00447066"/>
    <w:rPr>
      <w:color w:val="0000FF" w:themeColor="hyperlink"/>
      <w:u w:val="single"/>
    </w:rPr>
  </w:style>
  <w:style w:type="character" w:styleId="FollowedHyperlink">
    <w:name w:val="FollowedHyperlink"/>
    <w:basedOn w:val="DefaultParagraphFont"/>
    <w:uiPriority w:val="99"/>
    <w:semiHidden/>
    <w:unhideWhenUsed/>
    <w:rsid w:val="00447066"/>
    <w:rPr>
      <w:color w:val="800080" w:themeColor="followedHyperlink"/>
      <w:u w:val="single"/>
    </w:rPr>
  </w:style>
  <w:style w:type="character" w:styleId="UnresolvedMention">
    <w:name w:val="Unresolved Mention"/>
    <w:basedOn w:val="DefaultParagraphFont"/>
    <w:uiPriority w:val="99"/>
    <w:semiHidden/>
    <w:unhideWhenUsed/>
    <w:rsid w:val="00977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aff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fa.org/hom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fa.app.box.com/v/Library/file/148838181099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20%20%20%20%20%20%20%20%20%20%20%20%20%20%20%20%20%20%20%20%20%20%20%20%20%20%20%20%20%20%20%20%20%20%20%20%20%20%20%20%20%20%20%20%20%20%20%20%20%20%20%20%20%20%20%20%20%20%20%20%20%20%20%20%20%20%20%20%20loribilly3@gmail.com" TargetMode="External"/><Relationship Id="rId4" Type="http://schemas.openxmlformats.org/officeDocument/2006/relationships/webSettings" Target="webSettings.xml"/><Relationship Id="rId9" Type="http://schemas.openxmlformats.org/officeDocument/2006/relationships/hyperlink" Target="mailto:dbruce@monroecti.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2894</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Masser, Douglas</dc:creator>
  <cp:lastModifiedBy>Delores Bruce</cp:lastModifiedBy>
  <cp:revision>2</cp:revision>
  <cp:lastPrinted>2025-02-07T18:57:00Z</cp:lastPrinted>
  <dcterms:created xsi:type="dcterms:W3CDTF">2025-02-07T19:13:00Z</dcterms:created>
  <dcterms:modified xsi:type="dcterms:W3CDTF">2025-02-07T19:13:00Z</dcterms:modified>
</cp:coreProperties>
</file>