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1926" w14:textId="7C194E64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6E">
        <w:rPr>
          <w:b/>
          <w:sz w:val="48"/>
          <w:szCs w:val="48"/>
        </w:rPr>
        <w:t xml:space="preserve">PA FFA </w:t>
      </w:r>
      <w:r w:rsidR="00EA040A">
        <w:rPr>
          <w:b/>
          <w:sz w:val="48"/>
          <w:szCs w:val="48"/>
        </w:rPr>
        <w:t>Scrapbook</w:t>
      </w:r>
    </w:p>
    <w:p w14:paraId="3B64A178" w14:textId="61415BC6" w:rsidR="0017626E" w:rsidRDefault="00895450" w:rsidP="0017626E">
      <w:pPr>
        <w:pStyle w:val="Normal1"/>
        <w:jc w:val="center"/>
      </w:pPr>
      <w:r>
        <w:rPr>
          <w:b/>
          <w:sz w:val="48"/>
          <w:szCs w:val="48"/>
        </w:rPr>
        <w:t>Competitive</w:t>
      </w:r>
      <w:bookmarkStart w:id="0" w:name="_GoBack"/>
      <w:bookmarkEnd w:id="0"/>
      <w:r w:rsidR="0017626E">
        <w:rPr>
          <w:b/>
          <w:sz w:val="48"/>
          <w:szCs w:val="48"/>
        </w:rPr>
        <w:t xml:space="preserve"> Event</w:t>
      </w:r>
      <w:r w:rsidR="0017626E"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1CE26AD3" w:rsidR="0017626E" w:rsidRDefault="00BA59D5" w:rsidP="0099370B">
            <w:pPr>
              <w:pStyle w:val="Normal1"/>
              <w:widowControl w:val="0"/>
              <w:spacing w:line="240" w:lineRule="auto"/>
            </w:pPr>
            <w:r>
              <w:t>Jennifer Balmer, Lisa Boltz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56252C12" w:rsidR="0017626E" w:rsidRDefault="00A52648" w:rsidP="0099370B">
            <w:pPr>
              <w:pStyle w:val="Normal1"/>
              <w:widowControl w:val="0"/>
              <w:spacing w:line="240" w:lineRule="auto"/>
            </w:pPr>
            <w:hyperlink r:id="rId9" w:history="1">
              <w:r w:rsidR="00BA59D5" w:rsidRPr="006E1F12">
                <w:rPr>
                  <w:rStyle w:val="Hyperlink"/>
                </w:rPr>
                <w:t>jbalmer@norleb.k12.pa.us</w:t>
              </w:r>
            </w:hyperlink>
            <w:r w:rsidR="00BA59D5">
              <w:t>; lboltz@ship.k12.pa.us</w:t>
            </w:r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20A3F366" w:rsidR="0017626E" w:rsidRDefault="00BA59D5" w:rsidP="0099370B">
            <w:pPr>
              <w:pStyle w:val="Normal1"/>
              <w:widowControl w:val="0"/>
              <w:spacing w:line="240" w:lineRule="auto"/>
            </w:pPr>
            <w:r>
              <w:t>Balmer - 717-480-6978, Boltz – 717-383-6168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41559A04" w:rsidR="0017626E" w:rsidRDefault="00BA59D5" w:rsidP="0099370B">
            <w:pPr>
              <w:pStyle w:val="Normal1"/>
              <w:widowControl w:val="0"/>
              <w:spacing w:line="240" w:lineRule="auto"/>
            </w:pPr>
            <w:r>
              <w:t>Submit scrapbooks at registration by 12:00pm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2EC1991C" w:rsidR="0017626E" w:rsidRDefault="00BA59D5" w:rsidP="0099370B">
            <w:pPr>
              <w:pStyle w:val="Normal1"/>
              <w:widowControl w:val="0"/>
              <w:spacing w:line="240" w:lineRule="auto"/>
            </w:pPr>
            <w:r>
              <w:t>Registration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3CA1FB9E" w:rsidR="0017626E" w:rsidRDefault="00BA59D5" w:rsidP="004D33E6">
            <w:pPr>
              <w:pStyle w:val="Normal1"/>
              <w:widowControl w:val="0"/>
              <w:spacing w:line="240" w:lineRule="auto"/>
            </w:pPr>
            <w:r>
              <w:t>All scrapbooks can be reviewed after the 1</w:t>
            </w:r>
            <w:r w:rsidRPr="00BA59D5">
              <w:rPr>
                <w:vertAlign w:val="superscript"/>
              </w:rPr>
              <w:t>st</w:t>
            </w:r>
            <w:r>
              <w:t xml:space="preserve"> day of contests, books may be picked up </w:t>
            </w:r>
            <w:r w:rsidR="004D33E6">
              <w:t>at check out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23D33E85" w:rsidR="0017626E" w:rsidRDefault="00BA59D5" w:rsidP="0099370B">
            <w:pPr>
              <w:pStyle w:val="Normal1"/>
              <w:widowControl w:val="0"/>
              <w:spacing w:line="240" w:lineRule="auto"/>
            </w:pPr>
            <w:r>
              <w:t>Varies each year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08ED74FC" w:rsidR="0017626E" w:rsidRDefault="0017626E" w:rsidP="001A650E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</w:t>
            </w:r>
            <w:r w:rsidR="001A650E">
              <w:rPr>
                <w:sz w:val="24"/>
                <w:szCs w:val="24"/>
              </w:rPr>
              <w:t>Chapter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255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7546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BD1B" w14:textId="77777777" w:rsidR="00207546" w:rsidRDefault="00207546" w:rsidP="00207546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FE528F">
              <w:rPr>
                <w:sz w:val="24"/>
                <w:szCs w:val="24"/>
                <w:u w:val="single"/>
              </w:rPr>
              <w:t>Individual Materials List</w:t>
            </w:r>
          </w:p>
          <w:p w14:paraId="7447CC17" w14:textId="011BD9CA" w:rsidR="00207546" w:rsidRDefault="00207546" w:rsidP="00207546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Scrapbook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72DA" w14:textId="77777777" w:rsidR="00207546" w:rsidRDefault="00207546" w:rsidP="00207546">
            <w:pPr>
              <w:pStyle w:val="Normal1"/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Group</w:t>
            </w:r>
            <w:r w:rsidRPr="00FE528F">
              <w:rPr>
                <w:sz w:val="24"/>
                <w:szCs w:val="24"/>
                <w:u w:val="single"/>
              </w:rPr>
              <w:t xml:space="preserve"> Materials List</w:t>
            </w:r>
          </w:p>
          <w:p w14:paraId="6056B479" w14:textId="58B1FD12" w:rsidR="00207546" w:rsidRDefault="00207546" w:rsidP="00207546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Scrapbook</w:t>
            </w:r>
          </w:p>
        </w:tc>
      </w:tr>
      <w:tr w:rsidR="00207546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CE06" w14:textId="77777777" w:rsidR="00207546" w:rsidRDefault="00207546" w:rsidP="00207546">
            <w:pPr>
              <w:pStyle w:val="Normal1"/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3BFD1D0A" w14:textId="060CCDD8" w:rsidR="00207546" w:rsidRDefault="00207546" w:rsidP="00207546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8120" w14:textId="77777777" w:rsidR="00207546" w:rsidRDefault="00207546" w:rsidP="00207546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 (List of major components)</w:t>
            </w:r>
          </w:p>
          <w:p w14:paraId="2C460DCA" w14:textId="58C5E616" w:rsidR="00207546" w:rsidRDefault="00207546" w:rsidP="00207546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Organization (40 points)</w:t>
            </w:r>
          </w:p>
          <w:p w14:paraId="3B18D121" w14:textId="68C64AFA" w:rsidR="00207546" w:rsidRDefault="00207546" w:rsidP="00207546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Coverage (85 points)</w:t>
            </w:r>
          </w:p>
          <w:p w14:paraId="2B5CB162" w14:textId="3D1FEDC4" w:rsidR="00207546" w:rsidRPr="00207546" w:rsidRDefault="00207546" w:rsidP="00207546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Appearance and Workmanship (30 Points)</w:t>
            </w: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67BDBCB1" w14:textId="77777777" w:rsidR="0017626E" w:rsidRDefault="00207546" w:rsidP="0099370B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chapter historian, reporter, or scrapbook committee create a scrapbook to archive chapter activities and achievements throughout the year. Books are to contain a POA, Roster, and other components. To ensure proper scoring, tabs and organization is essential. </w:t>
            </w:r>
          </w:p>
          <w:p w14:paraId="0F58E6AD" w14:textId="416A2FB4" w:rsidR="00207546" w:rsidRDefault="00207546" w:rsidP="0099370B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rubric for full details of expectations</w:t>
            </w: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Changes from Previous Years?</w:t>
            </w:r>
          </w:p>
          <w:p w14:paraId="4480C478" w14:textId="6EA3D4E2" w:rsidR="0017626E" w:rsidRDefault="00207546" w:rsidP="00207546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scorecard posted in 2024</w:t>
            </w:r>
          </w:p>
        </w:tc>
      </w:tr>
    </w:tbl>
    <w:p w14:paraId="1DB444E5" w14:textId="77777777" w:rsidR="0017626E" w:rsidRDefault="0017626E" w:rsidP="0017626E">
      <w:pPr>
        <w:pStyle w:val="Normal1"/>
      </w:pPr>
    </w:p>
    <w:p w14:paraId="27C3DA16" w14:textId="77777777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1F92501E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lastRenderedPageBreak/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61F42370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Organization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775FC36D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40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1A24B39F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The scrapbook contains tabs, captions, and title pages.</w:t>
            </w:r>
          </w:p>
        </w:tc>
      </w:tr>
      <w:tr w:rsidR="0017626E" w14:paraId="350D24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5303DAAF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Coverage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313715CC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85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43AE" w14:textId="196A9DD9" w:rsidR="0017626E" w:rsidRDefault="00B62175" w:rsidP="0099370B">
            <w:pPr>
              <w:pStyle w:val="Normal1"/>
              <w:widowControl w:val="0"/>
              <w:spacing w:line="240" w:lineRule="auto"/>
            </w:pPr>
            <w:r>
              <w:t>Program of activities &amp; roster included, all activities in the POA included in book, separate section for Community Service</w:t>
            </w:r>
          </w:p>
        </w:tc>
      </w:tr>
      <w:tr w:rsidR="0017626E" w14:paraId="2D6998B4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E95" w14:textId="67F6282D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Appearance &amp; Workmanship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4" w14:textId="7B8FD59A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30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72E6" w14:textId="65375BE1" w:rsidR="0017626E" w:rsidRDefault="00B62175" w:rsidP="0099370B">
            <w:pPr>
              <w:pStyle w:val="Normal1"/>
              <w:widowControl w:val="0"/>
              <w:spacing w:line="240" w:lineRule="auto"/>
            </w:pPr>
            <w:r>
              <w:t>Items neat &amp; securely attached, items typed or professionally fashioned</w:t>
            </w:r>
          </w:p>
        </w:tc>
      </w:tr>
      <w:tr w:rsidR="0017626E" w14:paraId="58466B4F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FF3E" w14:textId="2199D8F9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Deductions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BCCC" w14:textId="4B3D8F27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1 point per error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BEB2" w14:textId="6E358647" w:rsidR="0017626E" w:rsidRDefault="00207546" w:rsidP="0099370B">
            <w:pPr>
              <w:pStyle w:val="Normal1"/>
              <w:widowControl w:val="0"/>
              <w:spacing w:line="240" w:lineRule="auto"/>
            </w:pPr>
            <w:r>
              <w:t>Spelling &amp; grammar errors found will be deduction 1 point per error</w:t>
            </w:r>
          </w:p>
        </w:tc>
      </w:tr>
      <w:tr w:rsidR="0017626E" w14:paraId="4059DD98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9BD4" w14:textId="58C3FD4E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Causes for Disqualification:</w:t>
            </w:r>
            <w:r w:rsidRPr="00B62175">
              <w:rPr>
                <w:sz w:val="24"/>
                <w:szCs w:val="24"/>
              </w:rPr>
              <w:t xml:space="preserve"> </w:t>
            </w:r>
            <w:r w:rsidR="00B62175" w:rsidRPr="00B62175">
              <w:rPr>
                <w:sz w:val="24"/>
                <w:szCs w:val="24"/>
              </w:rPr>
              <w:t>Book not submitted by end of registration</w:t>
            </w:r>
          </w:p>
        </w:tc>
      </w:tr>
      <w:tr w:rsidR="0017626E" w14:paraId="04C03A8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B7BE" w14:textId="11C26673" w:rsidR="0017626E" w:rsidRDefault="0017626E" w:rsidP="00B62175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</w:t>
            </w:r>
            <w:r w:rsidR="00B62175">
              <w:rPr>
                <w:sz w:val="24"/>
                <w:szCs w:val="24"/>
              </w:rPr>
              <w:t xml:space="preserve">In the event of a tie, the highest scoring points will be tie breakers, in the event of a tie in #1, the judges will break with #2 and so on. </w:t>
            </w:r>
          </w:p>
          <w:p w14:paraId="77F2801D" w14:textId="77777777" w:rsidR="00B62175" w:rsidRDefault="00B62175" w:rsidP="00B62175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C3296B" w14:textId="77777777" w:rsidR="00B62175" w:rsidRDefault="00B62175" w:rsidP="00B62175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Does the book thoroughly cover all activities in Program of Activities? (20 points)</w:t>
            </w:r>
          </w:p>
          <w:p w14:paraId="205C6E5F" w14:textId="77777777" w:rsidR="00B62175" w:rsidRDefault="00B62175" w:rsidP="00B62175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Are pages clean neatly arranged and balanced, with proper use of spacing? (10 points)</w:t>
            </w:r>
          </w:p>
          <w:p w14:paraId="5296F84B" w14:textId="247FEBD9" w:rsidR="00B62175" w:rsidRDefault="00B62175" w:rsidP="00B62175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Is the book systematically organized? (15 points)</w:t>
            </w:r>
          </w:p>
        </w:tc>
      </w:tr>
    </w:tbl>
    <w:p w14:paraId="5D92FCE0" w14:textId="77777777" w:rsidR="0017626E" w:rsidRDefault="0017626E"/>
    <w:p w14:paraId="6AFC0C6B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2739" w14:textId="77777777" w:rsidR="0017626E" w:rsidRDefault="00B62175" w:rsidP="00B62175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National FFA Scrapbook Supplies on </w:t>
            </w:r>
            <w:hyperlink r:id="rId10" w:history="1">
              <w:r w:rsidRPr="00B62175">
                <w:rPr>
                  <w:rStyle w:val="Hyperlink"/>
                </w:rPr>
                <w:t>ShopFFA</w:t>
              </w:r>
            </w:hyperlink>
          </w:p>
          <w:p w14:paraId="3F34F356" w14:textId="7A4C490A" w:rsidR="00B62175" w:rsidRDefault="00F716B1" w:rsidP="00B62175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A few </w:t>
            </w:r>
            <w:r w:rsidR="00B62175">
              <w:t>Digital Scrapbook Options</w:t>
            </w:r>
            <w:r>
              <w:t>, not limited to</w:t>
            </w:r>
          </w:p>
          <w:p w14:paraId="50557392" w14:textId="77777777" w:rsidR="00B62175" w:rsidRDefault="00A52648" w:rsidP="00F716B1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  <w:ind w:firstLine="270"/>
            </w:pPr>
            <w:hyperlink r:id="rId11" w:history="1">
              <w:r w:rsidR="00F716B1" w:rsidRPr="00F716B1">
                <w:rPr>
                  <w:rStyle w:val="Hyperlink"/>
                </w:rPr>
                <w:t>Shutterfly</w:t>
              </w:r>
            </w:hyperlink>
          </w:p>
          <w:p w14:paraId="6275460D" w14:textId="73DB6A80" w:rsidR="00F716B1" w:rsidRPr="0017626E" w:rsidRDefault="00A52648" w:rsidP="00F716B1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  <w:ind w:firstLine="270"/>
            </w:pPr>
            <w:hyperlink r:id="rId12" w:history="1">
              <w:r w:rsidR="00F716B1" w:rsidRPr="00F716B1">
                <w:rPr>
                  <w:rStyle w:val="Hyperlink"/>
                </w:rPr>
                <w:t>Mixbook</w:t>
              </w:r>
            </w:hyperlink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5F06" w14:textId="77777777" w:rsidR="00A52648" w:rsidRDefault="00A52648" w:rsidP="00C7565B">
      <w:pPr>
        <w:spacing w:line="240" w:lineRule="auto"/>
      </w:pPr>
      <w:r>
        <w:separator/>
      </w:r>
    </w:p>
  </w:endnote>
  <w:endnote w:type="continuationSeparator" w:id="0">
    <w:p w14:paraId="08AD0AD2" w14:textId="77777777" w:rsidR="00A52648" w:rsidRDefault="00A52648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EDE0" w14:textId="47A7BA14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A52648">
      <w:rPr>
        <w:rStyle w:val="PageNumber"/>
        <w:noProof/>
        <w:sz w:val="24"/>
        <w:szCs w:val="24"/>
      </w:rPr>
      <w:t>1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9332" w14:textId="77777777" w:rsidR="00A52648" w:rsidRDefault="00A52648" w:rsidP="00C7565B">
      <w:pPr>
        <w:spacing w:line="240" w:lineRule="auto"/>
      </w:pPr>
      <w:r>
        <w:separator/>
      </w:r>
    </w:p>
  </w:footnote>
  <w:footnote w:type="continuationSeparator" w:id="0">
    <w:p w14:paraId="3CC31AC7" w14:textId="77777777" w:rsidR="00A52648" w:rsidRDefault="00A52648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D7D6271"/>
    <w:multiLevelType w:val="hybridMultilevel"/>
    <w:tmpl w:val="E4EA7DCC"/>
    <w:lvl w:ilvl="0" w:tplc="8C8442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2DD0212"/>
    <w:multiLevelType w:val="hybridMultilevel"/>
    <w:tmpl w:val="0F00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AE77025"/>
    <w:multiLevelType w:val="hybridMultilevel"/>
    <w:tmpl w:val="36AC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E"/>
    <w:rsid w:val="0017626E"/>
    <w:rsid w:val="001A650E"/>
    <w:rsid w:val="001A65BB"/>
    <w:rsid w:val="00207546"/>
    <w:rsid w:val="004D33E6"/>
    <w:rsid w:val="006419A1"/>
    <w:rsid w:val="00895450"/>
    <w:rsid w:val="009055B5"/>
    <w:rsid w:val="009729A0"/>
    <w:rsid w:val="009E246F"/>
    <w:rsid w:val="00A52648"/>
    <w:rsid w:val="00B62175"/>
    <w:rsid w:val="00BA59D5"/>
    <w:rsid w:val="00C7565B"/>
    <w:rsid w:val="00DC208D"/>
    <w:rsid w:val="00DC49B3"/>
    <w:rsid w:val="00E7260B"/>
    <w:rsid w:val="00EA040A"/>
    <w:rsid w:val="00F716B1"/>
    <w:rsid w:val="00F77094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86B40D08-C0B7-4F11-837C-233CF5A5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ixbook.com/l/online-scrapbook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utterfly.com/digitalscrapboo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hopffa.org/products?pSearch=scrap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balmer@norleb.k12.p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Masser, Douglas</dc:creator>
  <cp:lastModifiedBy>Lisa Boltz</cp:lastModifiedBy>
  <cp:revision>6</cp:revision>
  <dcterms:created xsi:type="dcterms:W3CDTF">2024-06-12T13:52:00Z</dcterms:created>
  <dcterms:modified xsi:type="dcterms:W3CDTF">2024-06-12T15:35:00Z</dcterms:modified>
</cp:coreProperties>
</file>