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7BFBA" w14:textId="77777777" w:rsidR="001C4A34" w:rsidRDefault="001C4A34" w:rsidP="001C4A34">
      <w:pPr>
        <w:tabs>
          <w:tab w:val="left" w:pos="720"/>
          <w:tab w:val="left" w:pos="252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Environmental Analysis Scorecard</w:t>
      </w:r>
    </w:p>
    <w:p w14:paraId="4DA34B2A" w14:textId="77777777" w:rsidR="001C4A34" w:rsidRDefault="001C4A34" w:rsidP="001C4A34">
      <w:pPr>
        <w:tabs>
          <w:tab w:val="left" w:pos="720"/>
          <w:tab w:val="left" w:pos="2520"/>
        </w:tabs>
        <w:rPr>
          <w:rFonts w:ascii="Helvetica" w:hAnsi="Helvetica"/>
          <w:sz w:val="22"/>
        </w:rPr>
      </w:pPr>
    </w:p>
    <w:p w14:paraId="0C876932" w14:textId="77777777" w:rsidR="001C4A34" w:rsidRDefault="001C4A34" w:rsidP="001C4A34">
      <w:pPr>
        <w:tabs>
          <w:tab w:val="left" w:pos="720"/>
          <w:tab w:val="left" w:pos="2520"/>
        </w:tabs>
        <w:rPr>
          <w:rFonts w:ascii="Helvetica" w:hAnsi="Helvetica"/>
          <w:sz w:val="22"/>
        </w:rPr>
      </w:pPr>
    </w:p>
    <w:p w14:paraId="41DB5BF6" w14:textId="77777777" w:rsidR="001C4A34" w:rsidRDefault="001C4A34" w:rsidP="001C4A34">
      <w:pPr>
        <w:tabs>
          <w:tab w:val="left" w:pos="720"/>
          <w:tab w:val="left" w:pos="252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Name ________________________________________________ Team No. ___________</w:t>
      </w:r>
    </w:p>
    <w:p w14:paraId="1763BA12" w14:textId="77777777" w:rsidR="001C4A34" w:rsidRDefault="001C4A34" w:rsidP="001C4A34">
      <w:pPr>
        <w:tabs>
          <w:tab w:val="left" w:pos="720"/>
          <w:tab w:val="left" w:pos="2520"/>
        </w:tabs>
        <w:rPr>
          <w:rFonts w:ascii="Helvetica" w:hAnsi="Helvetica"/>
          <w:sz w:val="22"/>
        </w:rPr>
      </w:pPr>
    </w:p>
    <w:p w14:paraId="67E605E0" w14:textId="77777777" w:rsidR="001C4A34" w:rsidRDefault="001C4A34" w:rsidP="001C4A34">
      <w:pPr>
        <w:tabs>
          <w:tab w:val="left" w:pos="720"/>
          <w:tab w:val="left" w:pos="252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Chapter ______________________________________________ Member No. _________</w:t>
      </w:r>
    </w:p>
    <w:p w14:paraId="7E7C4B32" w14:textId="77777777" w:rsidR="001C4A34" w:rsidRDefault="001C4A34" w:rsidP="001C4A34">
      <w:pPr>
        <w:tabs>
          <w:tab w:val="left" w:pos="720"/>
          <w:tab w:val="left" w:pos="2520"/>
        </w:tabs>
        <w:rPr>
          <w:rFonts w:ascii="Helvetica" w:hAnsi="Helvetica"/>
          <w:sz w:val="22"/>
        </w:rPr>
      </w:pPr>
    </w:p>
    <w:p w14:paraId="015DC1CB" w14:textId="77777777" w:rsidR="001C4A34" w:rsidRDefault="001C4A34" w:rsidP="001C4A34">
      <w:pPr>
        <w:tabs>
          <w:tab w:val="left" w:pos="900"/>
          <w:tab w:val="left" w:pos="3600"/>
          <w:tab w:val="left" w:pos="6480"/>
          <w:tab w:val="right" w:pos="7560"/>
        </w:tabs>
        <w:rPr>
          <w:rFonts w:ascii="Helvetica" w:hAnsi="Helvetica"/>
          <w:sz w:val="22"/>
        </w:rPr>
      </w:pPr>
    </w:p>
    <w:p w14:paraId="04E02958" w14:textId="77777777" w:rsidR="001C4A34" w:rsidRDefault="001C4A34" w:rsidP="001C4A34">
      <w:pPr>
        <w:tabs>
          <w:tab w:val="left" w:pos="900"/>
          <w:tab w:val="left" w:pos="3600"/>
          <w:tab w:val="left" w:pos="6480"/>
          <w:tab w:val="right" w:pos="7560"/>
        </w:tabs>
        <w:rPr>
          <w:rFonts w:ascii="Helvetica" w:hAnsi="Helvetica"/>
          <w:sz w:val="22"/>
        </w:rPr>
      </w:pPr>
    </w:p>
    <w:p w14:paraId="269EC8F9" w14:textId="77777777" w:rsidR="001C4A34" w:rsidRDefault="001C4A34" w:rsidP="001C4A34">
      <w:pPr>
        <w:tabs>
          <w:tab w:val="left" w:pos="900"/>
          <w:tab w:val="left" w:pos="3600"/>
          <w:tab w:val="left" w:pos="6480"/>
          <w:tab w:val="right" w:pos="7560"/>
        </w:tabs>
        <w:rPr>
          <w:rFonts w:ascii="Helvetica" w:hAnsi="Helvetic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440"/>
        <w:gridCol w:w="1440"/>
      </w:tblGrid>
      <w:tr w:rsidR="001C4A34" w14:paraId="50879E19" w14:textId="77777777" w:rsidTr="00B6126E">
        <w:tc>
          <w:tcPr>
            <w:tcW w:w="6120" w:type="dxa"/>
            <w:tcBorders>
              <w:top w:val="single" w:sz="4" w:space="0" w:color="auto"/>
            </w:tcBorders>
          </w:tcPr>
          <w:p w14:paraId="3490B9AE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Question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F300BC3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Possible</w:t>
            </w:r>
          </w:p>
          <w:p w14:paraId="613FF4DE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Points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DA1D39B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jc w:val="center"/>
              <w:rPr>
                <w:rFonts w:ascii="Helvetica" w:hAnsi="Helvetica"/>
                <w:sz w:val="20"/>
              </w:rPr>
            </w:pPr>
          </w:p>
          <w:p w14:paraId="743FD97E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Score</w:t>
            </w:r>
          </w:p>
        </w:tc>
      </w:tr>
      <w:tr w:rsidR="001C4A34" w14:paraId="30BA083D" w14:textId="77777777" w:rsidTr="00B6126E">
        <w:tc>
          <w:tcPr>
            <w:tcW w:w="6120" w:type="dxa"/>
            <w:tcBorders>
              <w:bottom w:val="nil"/>
            </w:tcBorders>
          </w:tcPr>
          <w:p w14:paraId="7DC91180" w14:textId="77777777" w:rsidR="001C4A34" w:rsidRDefault="001C4A34" w:rsidP="00B6126E">
            <w:pPr>
              <w:ind w:left="36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1.</w:t>
            </w:r>
            <w:r>
              <w:rPr>
                <w:rFonts w:ascii="Helvetica" w:hAnsi="Helvetica"/>
                <w:sz w:val="20"/>
              </w:rPr>
              <w:tab/>
              <w:t>Identify and list as many organisms (both native and inva</w:t>
            </w:r>
            <w:r w:rsidR="002D5A03">
              <w:rPr>
                <w:rFonts w:ascii="Helvetica" w:hAnsi="Helvetica"/>
                <w:sz w:val="20"/>
              </w:rPr>
              <w:t>der) that can be found within t</w:t>
            </w:r>
            <w:r>
              <w:rPr>
                <w:rFonts w:ascii="Helvetica" w:hAnsi="Helvetica"/>
                <w:sz w:val="20"/>
              </w:rPr>
              <w:t>he marked boundaries of this site.</w:t>
            </w:r>
          </w:p>
        </w:tc>
        <w:tc>
          <w:tcPr>
            <w:tcW w:w="1440" w:type="dxa"/>
          </w:tcPr>
          <w:p w14:paraId="25B15556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spacing w:line="360" w:lineRule="exac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1440" w:type="dxa"/>
          </w:tcPr>
          <w:p w14:paraId="1F238535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14:paraId="7A30825A" w14:textId="77777777" w:rsidTr="00B6126E">
        <w:tc>
          <w:tcPr>
            <w:tcW w:w="6120" w:type="dxa"/>
            <w:tcBorders>
              <w:top w:val="nil"/>
              <w:bottom w:val="single" w:sz="4" w:space="0" w:color="auto"/>
              <w:right w:val="nil"/>
            </w:tcBorders>
          </w:tcPr>
          <w:p w14:paraId="6BDAD8A9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45B6B6B1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0D8B8257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3C13F582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64BE5504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74D05DA8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78A5E2C0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0EF8CF2C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14:paraId="33C59A01" w14:textId="77777777" w:rsidTr="00B6126E">
        <w:tc>
          <w:tcPr>
            <w:tcW w:w="6120" w:type="dxa"/>
            <w:tcBorders>
              <w:top w:val="nil"/>
              <w:bottom w:val="nil"/>
            </w:tcBorders>
          </w:tcPr>
          <w:p w14:paraId="3205BFD1" w14:textId="77777777" w:rsidR="001C4A34" w:rsidRDefault="001C4A34" w:rsidP="00B6126E">
            <w:pPr>
              <w:ind w:left="36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</w:t>
            </w:r>
            <w:r>
              <w:rPr>
                <w:rFonts w:ascii="Helvetica" w:hAnsi="Helvetica"/>
                <w:sz w:val="20"/>
              </w:rPr>
              <w:tab/>
              <w:t>Identify and list all non-living components found within the marked site.</w:t>
            </w:r>
          </w:p>
        </w:tc>
        <w:tc>
          <w:tcPr>
            <w:tcW w:w="1440" w:type="dxa"/>
            <w:tcBorders>
              <w:top w:val="nil"/>
            </w:tcBorders>
          </w:tcPr>
          <w:p w14:paraId="219C77FD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spacing w:line="360" w:lineRule="exac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</w:tcBorders>
          </w:tcPr>
          <w:p w14:paraId="0AB3EE32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14:paraId="45F3313B" w14:textId="77777777" w:rsidTr="00B6126E">
        <w:tc>
          <w:tcPr>
            <w:tcW w:w="6120" w:type="dxa"/>
            <w:tcBorders>
              <w:top w:val="nil"/>
              <w:bottom w:val="single" w:sz="4" w:space="0" w:color="auto"/>
              <w:right w:val="nil"/>
            </w:tcBorders>
          </w:tcPr>
          <w:p w14:paraId="3EB1E7CA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4A15F88A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47EC9CE6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5B4C0A6E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0F3906DD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19C90B27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50BD99DA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14C4335D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14:paraId="3C339755" w14:textId="77777777" w:rsidTr="00B6126E">
        <w:tc>
          <w:tcPr>
            <w:tcW w:w="6120" w:type="dxa"/>
            <w:tcBorders>
              <w:top w:val="nil"/>
              <w:bottom w:val="nil"/>
            </w:tcBorders>
          </w:tcPr>
          <w:p w14:paraId="1DB471FD" w14:textId="77777777" w:rsidR="001C4A34" w:rsidRDefault="001C4A34" w:rsidP="00B6126E">
            <w:pPr>
              <w:ind w:left="36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3.</w:t>
            </w:r>
            <w:r>
              <w:rPr>
                <w:rFonts w:ascii="Helvetica" w:hAnsi="Helvetica"/>
                <w:sz w:val="20"/>
              </w:rPr>
              <w:tab/>
              <w:t>Describe the food web presented in this marked ecosystem.</w:t>
            </w:r>
          </w:p>
          <w:p w14:paraId="2E85AA50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58E389C4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spacing w:line="360" w:lineRule="exac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</w:tcBorders>
          </w:tcPr>
          <w:p w14:paraId="2C2901B7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14:paraId="16F3F7A7" w14:textId="77777777" w:rsidTr="00B6126E">
        <w:tc>
          <w:tcPr>
            <w:tcW w:w="6120" w:type="dxa"/>
            <w:tcBorders>
              <w:top w:val="nil"/>
              <w:bottom w:val="single" w:sz="4" w:space="0" w:color="auto"/>
              <w:right w:val="nil"/>
            </w:tcBorders>
          </w:tcPr>
          <w:p w14:paraId="22416728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421F23C0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3FAB5BC2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2BEC079B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18EC8EE4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4632828A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1AC6CD70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57C40B57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14:paraId="089A2146" w14:textId="77777777" w:rsidTr="00B6126E">
        <w:tc>
          <w:tcPr>
            <w:tcW w:w="6120" w:type="dxa"/>
            <w:tcBorders>
              <w:top w:val="nil"/>
              <w:bottom w:val="nil"/>
            </w:tcBorders>
          </w:tcPr>
          <w:p w14:paraId="28707C7D" w14:textId="77777777" w:rsidR="001C4A34" w:rsidRDefault="001C4A34" w:rsidP="00B6126E">
            <w:pPr>
              <w:ind w:left="36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4.</w:t>
            </w:r>
            <w:r>
              <w:rPr>
                <w:rFonts w:ascii="Helvetica" w:hAnsi="Helvetica"/>
                <w:sz w:val="20"/>
              </w:rPr>
              <w:tab/>
              <w:t>Identify the stages of succession of various grasses, shrubs, and trees.</w:t>
            </w:r>
          </w:p>
        </w:tc>
        <w:tc>
          <w:tcPr>
            <w:tcW w:w="1440" w:type="dxa"/>
            <w:tcBorders>
              <w:top w:val="nil"/>
            </w:tcBorders>
          </w:tcPr>
          <w:p w14:paraId="7E649170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spacing w:line="360" w:lineRule="exac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</w:tcBorders>
          </w:tcPr>
          <w:p w14:paraId="732C6135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14:paraId="4203CDEE" w14:textId="77777777" w:rsidTr="00B6126E">
        <w:tc>
          <w:tcPr>
            <w:tcW w:w="6120" w:type="dxa"/>
            <w:tcBorders>
              <w:top w:val="nil"/>
              <w:bottom w:val="single" w:sz="4" w:space="0" w:color="auto"/>
              <w:right w:val="nil"/>
            </w:tcBorders>
          </w:tcPr>
          <w:p w14:paraId="1BFB2704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0D147ADB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65B9D216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24BD8E7B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170FBB29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518BC965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7AB9F5B0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4B136483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14:paraId="7E15161E" w14:textId="77777777" w:rsidTr="00B6126E">
        <w:tc>
          <w:tcPr>
            <w:tcW w:w="6120" w:type="dxa"/>
            <w:tcBorders>
              <w:top w:val="nil"/>
              <w:bottom w:val="nil"/>
            </w:tcBorders>
          </w:tcPr>
          <w:p w14:paraId="27000339" w14:textId="77777777" w:rsidR="001C4A34" w:rsidRDefault="001C4A34" w:rsidP="00B6126E">
            <w:pPr>
              <w:ind w:left="36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5.</w:t>
            </w:r>
            <w:r>
              <w:rPr>
                <w:rFonts w:ascii="Helvetica" w:hAnsi="Helvetica"/>
                <w:sz w:val="20"/>
              </w:rPr>
              <w:tab/>
              <w:t>Determine whether a healthy balance exists and recommend remediation where needed.</w:t>
            </w:r>
          </w:p>
        </w:tc>
        <w:tc>
          <w:tcPr>
            <w:tcW w:w="1440" w:type="dxa"/>
            <w:tcBorders>
              <w:top w:val="nil"/>
            </w:tcBorders>
          </w:tcPr>
          <w:p w14:paraId="46885A6D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spacing w:line="360" w:lineRule="exac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</w:tcBorders>
          </w:tcPr>
          <w:p w14:paraId="7801F4B1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14:paraId="06DEFF14" w14:textId="77777777" w:rsidTr="00B6126E"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09FE8BCA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054586D9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5752EABA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2303CEBE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641F1B73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  <w:p w14:paraId="186CEF1C" w14:textId="77777777" w:rsidR="001C4A34" w:rsidRDefault="001C4A34" w:rsidP="00B6126E">
            <w:pPr>
              <w:tabs>
                <w:tab w:val="decimal" w:pos="180"/>
              </w:tabs>
              <w:ind w:left="360" w:hanging="360"/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261DC0F7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14:paraId="5E809B9F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  <w:tr w:rsidR="001C4A34" w14:paraId="1B27877D" w14:textId="77777777" w:rsidTr="00B6126E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D5A" w14:textId="77777777" w:rsidR="001C4A34" w:rsidRDefault="001C4A34" w:rsidP="00B6126E">
            <w:pPr>
              <w:tabs>
                <w:tab w:val="decimal" w:pos="180"/>
              </w:tabs>
              <w:spacing w:line="360" w:lineRule="exact"/>
              <w:ind w:left="360" w:hanging="3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Total Score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A2F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spacing w:line="360" w:lineRule="exact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</w:t>
            </w:r>
          </w:p>
          <w:p w14:paraId="05A4D14E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1EFE419B" w14:textId="77777777" w:rsidR="001C4A34" w:rsidRDefault="001C4A34" w:rsidP="00B6126E">
            <w:pPr>
              <w:tabs>
                <w:tab w:val="left" w:pos="900"/>
                <w:tab w:val="left" w:pos="3600"/>
                <w:tab w:val="left" w:pos="6480"/>
                <w:tab w:val="right" w:pos="7560"/>
              </w:tabs>
              <w:rPr>
                <w:rFonts w:ascii="Helvetica" w:hAnsi="Helvetica"/>
                <w:sz w:val="20"/>
              </w:rPr>
            </w:pPr>
          </w:p>
        </w:tc>
      </w:tr>
    </w:tbl>
    <w:p w14:paraId="56859861" w14:textId="77777777" w:rsidR="00B1792F" w:rsidRDefault="00B1792F" w:rsidP="001C4A34"/>
    <w:sectPr w:rsidR="00B1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34"/>
    <w:rsid w:val="001C4A34"/>
    <w:rsid w:val="002D5A03"/>
    <w:rsid w:val="00510757"/>
    <w:rsid w:val="00B1792F"/>
    <w:rsid w:val="00C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309C"/>
  <w15:chartTrackingRefBased/>
  <w15:docId w15:val="{1F9F85FD-2C13-4B4A-95E7-3BBC4961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3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Norman</dc:creator>
  <cp:keywords/>
  <dc:description/>
  <cp:lastModifiedBy>Mike Brammer</cp:lastModifiedBy>
  <cp:revision>2</cp:revision>
  <cp:lastPrinted>2020-11-09T13:28:00Z</cp:lastPrinted>
  <dcterms:created xsi:type="dcterms:W3CDTF">2021-03-12T16:31:00Z</dcterms:created>
  <dcterms:modified xsi:type="dcterms:W3CDTF">2021-03-12T16:31:00Z</dcterms:modified>
</cp:coreProperties>
</file>