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1926" w14:textId="4D2D016A"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C42">
        <w:rPr>
          <w:b/>
          <w:sz w:val="48"/>
          <w:szCs w:val="48"/>
        </w:rPr>
        <w:t>PA FFA Nursery Landscape</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77777777" w:rsidR="0017626E" w:rsidRDefault="0017626E" w:rsidP="0099370B">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78DA54EC" w:rsidR="0017626E" w:rsidRDefault="008B51EF" w:rsidP="0099370B">
            <w:pPr>
              <w:pStyle w:val="Normal1"/>
              <w:widowControl w:val="0"/>
              <w:spacing w:line="240" w:lineRule="auto"/>
            </w:pPr>
            <w:r>
              <w:t>Britney Marsh</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314F383B" w:rsidR="0017626E" w:rsidRDefault="008B51EF" w:rsidP="0099370B">
            <w:pPr>
              <w:pStyle w:val="Normal1"/>
              <w:widowControl w:val="0"/>
              <w:spacing w:line="240" w:lineRule="auto"/>
            </w:pPr>
            <w:hyperlink r:id="rId9" w:history="1">
              <w:r w:rsidRPr="001F32A6">
                <w:rPr>
                  <w:rStyle w:val="Hyperlink"/>
                </w:rPr>
                <w:t>bmarsh@doversd.org</w:t>
              </w:r>
            </w:hyperlink>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7AD99ED2" w:rsidR="0017626E" w:rsidRDefault="008B51EF" w:rsidP="0099370B">
            <w:pPr>
              <w:pStyle w:val="Normal1"/>
              <w:widowControl w:val="0"/>
              <w:spacing w:line="240" w:lineRule="auto"/>
            </w:pPr>
            <w:r>
              <w:t>717-292-3671</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3B5FA88B" w:rsidR="0017626E" w:rsidRDefault="008B51EF" w:rsidP="0099370B">
            <w:pPr>
              <w:pStyle w:val="Normal1"/>
              <w:widowControl w:val="0"/>
              <w:spacing w:line="240" w:lineRule="auto"/>
            </w:pPr>
            <w:r>
              <w:t>TBA                                                 2020</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11959763" w:rsidR="0017626E" w:rsidRDefault="00140E8D" w:rsidP="0099370B">
            <w:pPr>
              <w:pStyle w:val="Normal1"/>
              <w:widowControl w:val="0"/>
              <w:spacing w:line="240" w:lineRule="auto"/>
            </w:pPr>
            <w:r>
              <w:t>Head House #1</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414C9298" w:rsidR="0017626E" w:rsidRDefault="00140E8D" w:rsidP="0099370B">
            <w:pPr>
              <w:pStyle w:val="Normal1"/>
              <w:widowControl w:val="0"/>
              <w:spacing w:line="240" w:lineRule="auto"/>
            </w:pPr>
            <w:r>
              <w:t>At the end of the CDE Wednesday</w:t>
            </w: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32DD75D3" w:rsidR="0017626E" w:rsidRDefault="00140E8D" w:rsidP="0099370B">
            <w:pPr>
              <w:pStyle w:val="Normal1"/>
              <w:widowControl w:val="0"/>
              <w:spacing w:line="240" w:lineRule="auto"/>
            </w:pPr>
            <w:r>
              <w:t>Head House #1 Room #1</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186D7AE3" w14:textId="77777777" w:rsidR="0017626E" w:rsidRDefault="0017626E" w:rsidP="0099370B">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3B101255" w14:textId="77777777" w:rsidR="0017626E" w:rsidRDefault="0017626E" w:rsidP="0099370B">
            <w:pPr>
              <w:pStyle w:val="Normal1"/>
              <w:widowControl w:val="0"/>
              <w:spacing w:line="240" w:lineRule="auto"/>
            </w:pPr>
            <w:r>
              <w:rPr>
                <w:b/>
                <w:sz w:val="24"/>
                <w:szCs w:val="24"/>
              </w:rPr>
              <w:t># of Team Members:</w:t>
            </w:r>
            <w:r>
              <w:rPr>
                <w:sz w:val="24"/>
                <w:szCs w:val="24"/>
              </w:rPr>
              <w:t xml:space="preserve"> </w:t>
            </w:r>
          </w:p>
        </w:tc>
      </w:tr>
      <w:tr w:rsidR="0017626E" w14:paraId="79567C0B" w14:textId="77777777" w:rsidTr="0099370B">
        <w:tc>
          <w:tcPr>
            <w:tcW w:w="5265" w:type="dxa"/>
            <w:tcMar>
              <w:top w:w="100" w:type="dxa"/>
              <w:left w:w="100" w:type="dxa"/>
              <w:bottom w:w="100" w:type="dxa"/>
              <w:right w:w="100" w:type="dxa"/>
            </w:tcMar>
          </w:tcPr>
          <w:p w14:paraId="6B609BD9" w14:textId="1C79159C" w:rsidR="0017626E" w:rsidRDefault="0017626E" w:rsidP="0099370B">
            <w:pPr>
              <w:pStyle w:val="Normal1"/>
              <w:widowControl w:val="0"/>
              <w:spacing w:line="240" w:lineRule="auto"/>
              <w:jc w:val="center"/>
            </w:pPr>
            <w:r>
              <w:rPr>
                <w:sz w:val="24"/>
                <w:szCs w:val="24"/>
                <w:u w:val="single"/>
              </w:rPr>
              <w:t>Individual Materials List</w:t>
            </w:r>
          </w:p>
          <w:p w14:paraId="28921A8C" w14:textId="77777777" w:rsidR="005E6C42" w:rsidRPr="007B6393" w:rsidRDefault="005E6C42" w:rsidP="005E6C42">
            <w:pPr>
              <w:pStyle w:val="Normal1"/>
              <w:widowControl w:val="0"/>
              <w:spacing w:line="240" w:lineRule="auto"/>
              <w:contextualSpacing/>
              <w:rPr>
                <w:rFonts w:ascii="Times New Roman" w:hAnsi="Times New Roman" w:cs="Times New Roman"/>
                <w:sz w:val="23"/>
                <w:szCs w:val="23"/>
              </w:rPr>
            </w:pPr>
            <w:r w:rsidRPr="007B6393">
              <w:rPr>
                <w:rFonts w:ascii="Times New Roman" w:hAnsi="Times New Roman" w:cs="Times New Roman"/>
                <w:sz w:val="23"/>
                <w:szCs w:val="23"/>
              </w:rPr>
              <w:t xml:space="preserve">Students are responsible for bringing the following: </w:t>
            </w:r>
          </w:p>
          <w:p w14:paraId="335F3BF1" w14:textId="77777777" w:rsidR="005E6C42" w:rsidRPr="007B6393" w:rsidRDefault="005E6C42" w:rsidP="005E6C42">
            <w:pPr>
              <w:pStyle w:val="Normal1"/>
              <w:widowControl w:val="0"/>
              <w:numPr>
                <w:ilvl w:val="0"/>
                <w:numId w:val="7"/>
              </w:numPr>
              <w:spacing w:line="240" w:lineRule="auto"/>
              <w:contextualSpacing/>
              <w:rPr>
                <w:rFonts w:ascii="Times New Roman" w:hAnsi="Times New Roman" w:cs="Times New Roman"/>
                <w:sz w:val="23"/>
                <w:szCs w:val="23"/>
              </w:rPr>
            </w:pPr>
            <w:r w:rsidRPr="007B6393">
              <w:rPr>
                <w:rFonts w:ascii="Times New Roman" w:hAnsi="Times New Roman" w:cs="Times New Roman"/>
                <w:sz w:val="23"/>
                <w:szCs w:val="23"/>
              </w:rPr>
              <w:t>Architects scales</w:t>
            </w:r>
          </w:p>
          <w:p w14:paraId="6A043C28" w14:textId="258C1356" w:rsidR="005E6C42" w:rsidRPr="007B6393" w:rsidRDefault="005E6C42" w:rsidP="005E6C42">
            <w:pPr>
              <w:pStyle w:val="Normal1"/>
              <w:widowControl w:val="0"/>
              <w:numPr>
                <w:ilvl w:val="0"/>
                <w:numId w:val="7"/>
              </w:numPr>
              <w:spacing w:line="240" w:lineRule="auto"/>
              <w:contextualSpacing/>
              <w:rPr>
                <w:rFonts w:ascii="Times New Roman" w:hAnsi="Times New Roman" w:cs="Times New Roman"/>
                <w:sz w:val="23"/>
                <w:szCs w:val="23"/>
              </w:rPr>
            </w:pPr>
            <w:r w:rsidRPr="007B6393">
              <w:rPr>
                <w:rFonts w:ascii="Times New Roman" w:hAnsi="Times New Roman" w:cs="Times New Roman"/>
                <w:sz w:val="23"/>
                <w:szCs w:val="23"/>
              </w:rPr>
              <w:t>Calculator</w:t>
            </w:r>
          </w:p>
          <w:p w14:paraId="557FA210" w14:textId="3C98A5E6" w:rsidR="005E6C42" w:rsidRPr="007B6393" w:rsidRDefault="005E6C42" w:rsidP="005E6C42">
            <w:pPr>
              <w:pStyle w:val="Normal1"/>
              <w:widowControl w:val="0"/>
              <w:numPr>
                <w:ilvl w:val="0"/>
                <w:numId w:val="7"/>
              </w:numPr>
              <w:spacing w:line="240" w:lineRule="auto"/>
              <w:contextualSpacing/>
              <w:rPr>
                <w:rFonts w:ascii="Times New Roman" w:hAnsi="Times New Roman" w:cs="Times New Roman"/>
                <w:sz w:val="23"/>
                <w:szCs w:val="23"/>
              </w:rPr>
            </w:pPr>
            <w:r w:rsidRPr="007B6393">
              <w:rPr>
                <w:rFonts w:ascii="Times New Roman" w:hAnsi="Times New Roman" w:cs="Times New Roman"/>
                <w:sz w:val="23"/>
                <w:szCs w:val="23"/>
              </w:rPr>
              <w:t>Clean clipboard</w:t>
            </w:r>
          </w:p>
          <w:p w14:paraId="7447CC17" w14:textId="62F9E2FB" w:rsidR="0017626E" w:rsidRDefault="005E6C42" w:rsidP="005E6C42">
            <w:pPr>
              <w:pStyle w:val="Normal1"/>
              <w:widowControl w:val="0"/>
              <w:numPr>
                <w:ilvl w:val="0"/>
                <w:numId w:val="7"/>
              </w:numPr>
              <w:spacing w:line="240" w:lineRule="auto"/>
              <w:contextualSpacing/>
              <w:rPr>
                <w:sz w:val="24"/>
                <w:szCs w:val="24"/>
              </w:rPr>
            </w:pPr>
            <w:r w:rsidRPr="007B6393">
              <w:rPr>
                <w:rFonts w:ascii="Times New Roman" w:hAnsi="Times New Roman" w:cs="Times New Roman"/>
                <w:sz w:val="23"/>
                <w:szCs w:val="23"/>
              </w:rPr>
              <w:t>Two or more sharpened pencils.</w:t>
            </w: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77777777" w:rsidR="0017626E" w:rsidRDefault="0017626E" w:rsidP="0099370B">
            <w:pPr>
              <w:pStyle w:val="Normal1"/>
              <w:widowControl w:val="0"/>
              <w:numPr>
                <w:ilvl w:val="0"/>
                <w:numId w:val="3"/>
              </w:numPr>
              <w:spacing w:line="240" w:lineRule="auto"/>
              <w:ind w:hanging="360"/>
              <w:contextualSpacing/>
              <w:rPr>
                <w:sz w:val="24"/>
                <w:szCs w:val="24"/>
              </w:rPr>
            </w:pPr>
          </w:p>
        </w:tc>
      </w:tr>
      <w:tr w:rsidR="0017626E" w14:paraId="1E0DB420" w14:textId="77777777" w:rsidTr="0099370B">
        <w:tc>
          <w:tcPr>
            <w:tcW w:w="5265" w:type="dxa"/>
            <w:tcMar>
              <w:top w:w="100" w:type="dxa"/>
              <w:left w:w="100" w:type="dxa"/>
              <w:bottom w:w="100" w:type="dxa"/>
              <w:right w:w="100" w:type="dxa"/>
            </w:tcMar>
          </w:tcPr>
          <w:p w14:paraId="05E1A17E" w14:textId="77777777" w:rsidR="0017626E" w:rsidRDefault="0017626E" w:rsidP="0099370B">
            <w:pPr>
              <w:pStyle w:val="Normal1"/>
              <w:widowControl w:val="0"/>
              <w:spacing w:line="240" w:lineRule="auto"/>
              <w:jc w:val="center"/>
            </w:pPr>
            <w:r>
              <w:rPr>
                <w:sz w:val="24"/>
                <w:szCs w:val="24"/>
                <w:u w:val="single"/>
              </w:rPr>
              <w:t>Attire</w:t>
            </w:r>
          </w:p>
          <w:p w14:paraId="4DDD1B51" w14:textId="044A0F4B" w:rsidR="00140E8D" w:rsidRPr="007B6393" w:rsidRDefault="00140E8D" w:rsidP="0099370B">
            <w:pPr>
              <w:pStyle w:val="Normal1"/>
              <w:widowControl w:val="0"/>
              <w:numPr>
                <w:ilvl w:val="0"/>
                <w:numId w:val="4"/>
              </w:numPr>
              <w:spacing w:line="240" w:lineRule="auto"/>
              <w:ind w:hanging="360"/>
              <w:contextualSpacing/>
              <w:rPr>
                <w:rFonts w:ascii="Times New Roman" w:hAnsi="Times New Roman" w:cs="Times New Roman"/>
                <w:sz w:val="23"/>
                <w:szCs w:val="23"/>
              </w:rPr>
            </w:pPr>
            <w:r w:rsidRPr="007B6393">
              <w:rPr>
                <w:rFonts w:ascii="Times New Roman" w:hAnsi="Times New Roman" w:cs="Times New Roman"/>
                <w:sz w:val="23"/>
                <w:szCs w:val="23"/>
              </w:rPr>
              <w:t>Work appropriate attire</w:t>
            </w:r>
          </w:p>
          <w:p w14:paraId="2EE5CB7F" w14:textId="7656F088" w:rsidR="00140E8D" w:rsidRPr="007B6393" w:rsidRDefault="00140E8D" w:rsidP="0099370B">
            <w:pPr>
              <w:pStyle w:val="Normal1"/>
              <w:widowControl w:val="0"/>
              <w:numPr>
                <w:ilvl w:val="0"/>
                <w:numId w:val="4"/>
              </w:numPr>
              <w:spacing w:line="240" w:lineRule="auto"/>
              <w:ind w:hanging="360"/>
              <w:contextualSpacing/>
              <w:rPr>
                <w:rFonts w:ascii="Times New Roman" w:hAnsi="Times New Roman" w:cs="Times New Roman"/>
                <w:sz w:val="23"/>
                <w:szCs w:val="23"/>
              </w:rPr>
            </w:pPr>
            <w:r w:rsidRPr="007B6393">
              <w:rPr>
                <w:rFonts w:ascii="Times New Roman" w:hAnsi="Times New Roman" w:cs="Times New Roman"/>
                <w:sz w:val="23"/>
                <w:szCs w:val="23"/>
              </w:rPr>
              <w:t>Official Dress not required</w:t>
            </w:r>
          </w:p>
          <w:p w14:paraId="3BFD1D0A" w14:textId="00569968" w:rsidR="0017626E" w:rsidRDefault="00140E8D" w:rsidP="0099370B">
            <w:pPr>
              <w:pStyle w:val="Normal1"/>
              <w:widowControl w:val="0"/>
              <w:numPr>
                <w:ilvl w:val="0"/>
                <w:numId w:val="4"/>
              </w:numPr>
              <w:spacing w:line="240" w:lineRule="auto"/>
              <w:ind w:hanging="360"/>
              <w:contextualSpacing/>
              <w:rPr>
                <w:sz w:val="24"/>
                <w:szCs w:val="24"/>
              </w:rPr>
            </w:pPr>
            <w:r w:rsidRPr="007B6393">
              <w:rPr>
                <w:rFonts w:ascii="Times New Roman" w:hAnsi="Times New Roman" w:cs="Times New Roman"/>
                <w:sz w:val="23"/>
                <w:szCs w:val="23"/>
              </w:rPr>
              <w:t>Work boots required</w:t>
            </w: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75214DA0" w14:textId="77777777"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Phase 1 Team Activity 150 points</w:t>
            </w:r>
          </w:p>
          <w:p w14:paraId="19ABF6DA" w14:textId="77777777"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Phase 2 General Knowledge Exam 150 points</w:t>
            </w:r>
          </w:p>
          <w:p w14:paraId="7529C942" w14:textId="38EAD5B1"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 xml:space="preserve">Phase 3 50 plants, pests &amp; tools for Identification </w:t>
            </w:r>
            <w:r>
              <w:rPr>
                <w:rFonts w:ascii="Times New Roman" w:hAnsi="Times New Roman" w:cs="Times New Roman"/>
                <w:sz w:val="23"/>
                <w:szCs w:val="23"/>
              </w:rPr>
              <w:t xml:space="preserve"> </w:t>
            </w:r>
            <w:r w:rsidRPr="005E6C42">
              <w:rPr>
                <w:rFonts w:ascii="Times New Roman" w:hAnsi="Times New Roman" w:cs="Times New Roman"/>
                <w:sz w:val="23"/>
                <w:szCs w:val="23"/>
              </w:rPr>
              <w:t>150 points</w:t>
            </w:r>
          </w:p>
          <w:p w14:paraId="5F1ACE6E" w14:textId="77777777"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Phase 5 Landscape Estimating 100 points</w:t>
            </w:r>
          </w:p>
          <w:p w14:paraId="226E29B4" w14:textId="77777777"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Phase 6 Verbal Customer Assistance 50 points</w:t>
            </w:r>
          </w:p>
          <w:p w14:paraId="7742ACC3" w14:textId="77777777" w:rsidR="005E6C42" w:rsidRPr="005E6C42" w:rsidRDefault="005E6C42" w:rsidP="005E6C42">
            <w:pPr>
              <w:pStyle w:val="Normal1"/>
              <w:widowControl w:val="0"/>
              <w:numPr>
                <w:ilvl w:val="0"/>
                <w:numId w:val="1"/>
              </w:numPr>
              <w:spacing w:line="240" w:lineRule="auto"/>
              <w:contextualSpacing/>
              <w:rPr>
                <w:rFonts w:ascii="Times New Roman" w:hAnsi="Times New Roman" w:cs="Times New Roman"/>
                <w:sz w:val="23"/>
                <w:szCs w:val="23"/>
              </w:rPr>
            </w:pPr>
            <w:r w:rsidRPr="005E6C42">
              <w:rPr>
                <w:rFonts w:ascii="Times New Roman" w:hAnsi="Times New Roman" w:cs="Times New Roman"/>
                <w:sz w:val="23"/>
                <w:szCs w:val="23"/>
              </w:rPr>
              <w:t>Phase 8 Potting Nursery Stock 50 points</w:t>
            </w:r>
          </w:p>
          <w:p w14:paraId="2B5CB162" w14:textId="53EAB4E4" w:rsidR="0017626E" w:rsidRDefault="005E6C42" w:rsidP="005E6C42">
            <w:pPr>
              <w:pStyle w:val="Normal1"/>
              <w:widowControl w:val="0"/>
              <w:numPr>
                <w:ilvl w:val="0"/>
                <w:numId w:val="1"/>
              </w:numPr>
              <w:spacing w:line="240" w:lineRule="auto"/>
              <w:contextualSpacing/>
              <w:rPr>
                <w:sz w:val="24"/>
                <w:szCs w:val="24"/>
              </w:rPr>
            </w:pPr>
            <w:r w:rsidRPr="005E6C42">
              <w:rPr>
                <w:rFonts w:ascii="Times New Roman" w:hAnsi="Times New Roman" w:cs="Times New Roman"/>
                <w:sz w:val="23"/>
                <w:szCs w:val="23"/>
              </w:rPr>
              <w:t>Total points 650 points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77777777" w:rsidR="0017626E" w:rsidRDefault="0017626E" w:rsidP="0099370B">
            <w:pPr>
              <w:pStyle w:val="Normal1"/>
              <w:widowControl w:val="0"/>
              <w:spacing w:line="240" w:lineRule="auto"/>
              <w:jc w:val="center"/>
            </w:pPr>
            <w:r>
              <w:rPr>
                <w:sz w:val="24"/>
                <w:szCs w:val="24"/>
                <w:u w:val="single"/>
              </w:rPr>
              <w:t>Pre-State CDE Expectations</w:t>
            </w:r>
          </w:p>
          <w:p w14:paraId="0F58E6AD" w14:textId="74FDF6B7" w:rsidR="0017626E" w:rsidRPr="007B6393" w:rsidRDefault="00140E8D" w:rsidP="0099370B">
            <w:pPr>
              <w:pStyle w:val="Normal1"/>
              <w:widowControl w:val="0"/>
              <w:numPr>
                <w:ilvl w:val="0"/>
                <w:numId w:val="5"/>
              </w:numPr>
              <w:spacing w:line="240" w:lineRule="auto"/>
              <w:ind w:hanging="360"/>
              <w:contextualSpacing/>
              <w:rPr>
                <w:rFonts w:ascii="Times New Roman" w:hAnsi="Times New Roman" w:cs="Times New Roman"/>
                <w:sz w:val="23"/>
                <w:szCs w:val="23"/>
              </w:rPr>
            </w:pPr>
            <w:r w:rsidRPr="007B6393">
              <w:rPr>
                <w:rFonts w:ascii="Times New Roman" w:hAnsi="Times New Roman" w:cs="Times New Roman"/>
                <w:sz w:val="23"/>
                <w:szCs w:val="23"/>
              </w:rPr>
              <w:t>None</w:t>
            </w: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77777777" w:rsidR="0017626E" w:rsidRDefault="0017626E" w:rsidP="0099370B">
            <w:pPr>
              <w:pStyle w:val="Normal1"/>
              <w:widowControl w:val="0"/>
              <w:spacing w:line="240" w:lineRule="auto"/>
              <w:jc w:val="center"/>
            </w:pPr>
            <w:r>
              <w:rPr>
                <w:sz w:val="24"/>
                <w:szCs w:val="24"/>
                <w:u w:val="single"/>
              </w:rPr>
              <w:t>CDE Changes from Previous Years?</w:t>
            </w:r>
          </w:p>
          <w:p w14:paraId="4480C478" w14:textId="13E1F0DC" w:rsidR="0017626E" w:rsidRPr="007B6393" w:rsidRDefault="00140E8D" w:rsidP="0099370B">
            <w:pPr>
              <w:pStyle w:val="Normal1"/>
              <w:widowControl w:val="0"/>
              <w:numPr>
                <w:ilvl w:val="0"/>
                <w:numId w:val="2"/>
              </w:numPr>
              <w:spacing w:line="240" w:lineRule="auto"/>
              <w:ind w:hanging="360"/>
              <w:contextualSpacing/>
              <w:rPr>
                <w:rFonts w:ascii="Times New Roman" w:hAnsi="Times New Roman" w:cs="Times New Roman"/>
                <w:sz w:val="23"/>
                <w:szCs w:val="23"/>
              </w:rPr>
            </w:pPr>
            <w:r w:rsidRPr="007B6393">
              <w:rPr>
                <w:rFonts w:ascii="Times New Roman" w:hAnsi="Times New Roman" w:cs="Times New Roman"/>
                <w:sz w:val="23"/>
                <w:szCs w:val="23"/>
              </w:rPr>
              <w:t>The CDE changes Practicums Written or Verbal Assistance Yearly</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99370B">
        <w:tc>
          <w:tcPr>
            <w:tcW w:w="4455"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99370B">
        <w:tc>
          <w:tcPr>
            <w:tcW w:w="4455" w:type="dxa"/>
            <w:tcMar>
              <w:top w:w="100" w:type="dxa"/>
              <w:left w:w="100" w:type="dxa"/>
              <w:bottom w:w="100" w:type="dxa"/>
              <w:right w:w="100" w:type="dxa"/>
            </w:tcMar>
          </w:tcPr>
          <w:p w14:paraId="6001B5DA" w14:textId="02E9F3CA" w:rsidR="00140E8D" w:rsidRPr="00E731F8" w:rsidRDefault="00140E8D" w:rsidP="00140E8D">
            <w:pPr>
              <w:ind w:left="720"/>
            </w:pPr>
            <w:r w:rsidRPr="00E731F8">
              <w:rPr>
                <w:rFonts w:ascii="TimesNewRoman" w:hAnsi="TimesNewRoman"/>
                <w:sz w:val="23"/>
                <w:szCs w:val="23"/>
              </w:rPr>
              <w:t xml:space="preserve">Phase 1 Team Activity </w:t>
            </w:r>
          </w:p>
          <w:p w14:paraId="36FBA5B4" w14:textId="77777777" w:rsidR="0017626E" w:rsidRDefault="0017626E" w:rsidP="00F218EA">
            <w:pPr>
              <w:ind w:left="720"/>
            </w:pPr>
          </w:p>
        </w:tc>
        <w:tc>
          <w:tcPr>
            <w:tcW w:w="1425" w:type="dxa"/>
            <w:tcMar>
              <w:top w:w="100" w:type="dxa"/>
              <w:left w:w="100" w:type="dxa"/>
              <w:bottom w:w="100" w:type="dxa"/>
              <w:right w:w="100" w:type="dxa"/>
            </w:tcMar>
          </w:tcPr>
          <w:p w14:paraId="6F10C606" w14:textId="69E86475" w:rsidR="0017626E" w:rsidRDefault="00140E8D" w:rsidP="0099370B">
            <w:pPr>
              <w:pStyle w:val="Normal1"/>
              <w:widowControl w:val="0"/>
              <w:spacing w:line="240" w:lineRule="auto"/>
            </w:pPr>
            <w:r w:rsidRPr="00E731F8">
              <w:rPr>
                <w:rFonts w:ascii="TimesNewRoman" w:hAnsi="TimesNewRoman"/>
                <w:sz w:val="23"/>
                <w:szCs w:val="23"/>
              </w:rPr>
              <w:t>150 points</w:t>
            </w:r>
          </w:p>
        </w:tc>
        <w:tc>
          <w:tcPr>
            <w:tcW w:w="4920" w:type="dxa"/>
            <w:tcMar>
              <w:top w:w="100" w:type="dxa"/>
              <w:left w:w="100" w:type="dxa"/>
              <w:bottom w:w="100" w:type="dxa"/>
              <w:right w:w="100" w:type="dxa"/>
            </w:tcMar>
          </w:tcPr>
          <w:p w14:paraId="48B899C2" w14:textId="77777777" w:rsidR="00F218EA" w:rsidRPr="00F218EA" w:rsidRDefault="00F218EA" w:rsidP="00F218EA">
            <w:pPr>
              <w:spacing w:line="240" w:lineRule="auto"/>
              <w:rPr>
                <w:rFonts w:ascii="Times New Roman" w:eastAsia="Times New Roman" w:hAnsi="Times New Roman" w:cs="Times New Roman"/>
                <w:color w:val="auto"/>
                <w:sz w:val="24"/>
                <w:szCs w:val="24"/>
              </w:rPr>
            </w:pPr>
            <w:r w:rsidRPr="00F218EA">
              <w:rPr>
                <w:rFonts w:ascii="TimesNewRoman" w:eastAsia="Times New Roman" w:hAnsi="TimesNewRoman" w:cs="Times New Roman"/>
                <w:color w:val="auto"/>
                <w:sz w:val="23"/>
                <w:szCs w:val="23"/>
              </w:rPr>
              <w:t>This practicum involves the team members working together toward accomplishing an assignment. It is</w:t>
            </w:r>
            <w:r w:rsidRPr="00F218EA">
              <w:rPr>
                <w:rFonts w:ascii="Times New Roman" w:eastAsia="Times New Roman" w:hAnsi="Times New Roman" w:cs="Times New Roman"/>
                <w:color w:val="auto"/>
                <w:sz w:val="24"/>
                <w:szCs w:val="24"/>
              </w:rPr>
              <w:t xml:space="preserve"> </w:t>
            </w:r>
            <w:r w:rsidRPr="00F218EA">
              <w:rPr>
                <w:rFonts w:ascii="TimesNewRoman" w:eastAsia="Times New Roman" w:hAnsi="TimesNewRoman" w:cs="Times New Roman"/>
                <w:color w:val="auto"/>
                <w:sz w:val="23"/>
                <w:szCs w:val="23"/>
              </w:rPr>
              <w:t>designed to evaluate individual and group contributions in coordination and cooperation of knowledge,</w:t>
            </w:r>
            <w:r w:rsidRPr="00F218EA">
              <w:rPr>
                <w:rFonts w:ascii="Times New Roman" w:eastAsia="Times New Roman" w:hAnsi="Times New Roman" w:cs="Times New Roman"/>
                <w:color w:val="auto"/>
                <w:sz w:val="24"/>
                <w:szCs w:val="24"/>
              </w:rPr>
              <w:t xml:space="preserve"> </w:t>
            </w:r>
            <w:r w:rsidRPr="00F218EA">
              <w:rPr>
                <w:rFonts w:ascii="TimesNewRoman" w:eastAsia="Times New Roman" w:hAnsi="TimesNewRoman" w:cs="Times New Roman"/>
                <w:color w:val="auto"/>
                <w:sz w:val="23"/>
                <w:szCs w:val="23"/>
              </w:rPr>
              <w:t>evaluation, and decision-making. The team activity has two parts, described below.</w:t>
            </w:r>
          </w:p>
          <w:p w14:paraId="6CEF7B3E" w14:textId="77777777" w:rsidR="00F218EA" w:rsidRPr="00F218EA" w:rsidRDefault="00F218EA" w:rsidP="00F218EA">
            <w:pPr>
              <w:spacing w:line="240" w:lineRule="auto"/>
              <w:rPr>
                <w:rFonts w:ascii="Times New Roman" w:eastAsia="Times New Roman" w:hAnsi="Times New Roman" w:cs="Times New Roman"/>
                <w:color w:val="auto"/>
                <w:sz w:val="24"/>
                <w:szCs w:val="24"/>
              </w:rPr>
            </w:pPr>
            <w:r w:rsidRPr="00F218EA">
              <w:rPr>
                <w:rFonts w:ascii="TimesNewRoman" w:eastAsia="Times New Roman" w:hAnsi="TimesNewRoman" w:cs="Times New Roman"/>
                <w:color w:val="auto"/>
                <w:sz w:val="23"/>
                <w:szCs w:val="23"/>
              </w:rPr>
              <w:t xml:space="preserve">1) Team preparation-team members will </w:t>
            </w:r>
            <w:r w:rsidRPr="00F218EA">
              <w:rPr>
                <w:rFonts w:ascii="TimesNewRoman" w:eastAsia="Times New Roman" w:hAnsi="TimesNewRoman" w:cs="Times New Roman" w:hint="eastAsia"/>
                <w:color w:val="auto"/>
                <w:sz w:val="23"/>
                <w:szCs w:val="23"/>
              </w:rPr>
              <w:t>receive</w:t>
            </w:r>
            <w:r w:rsidRPr="00F218EA">
              <w:rPr>
                <w:rFonts w:ascii="TimesNewRoman" w:eastAsia="Times New Roman" w:hAnsi="TimesNewRoman" w:cs="Times New Roman"/>
                <w:color w:val="auto"/>
                <w:sz w:val="23"/>
                <w:szCs w:val="23"/>
              </w:rPr>
              <w:t xml:space="preserve"> a copy of a landscape drawing that they must sell to a customer (the judges).</w:t>
            </w:r>
          </w:p>
          <w:p w14:paraId="3A57FC93" w14:textId="77777777" w:rsidR="00F218EA" w:rsidRPr="00F218EA" w:rsidRDefault="00F218EA" w:rsidP="00F218EA">
            <w:pPr>
              <w:spacing w:line="240" w:lineRule="auto"/>
              <w:rPr>
                <w:rFonts w:ascii="Times New Roman" w:eastAsia="Times New Roman" w:hAnsi="Times New Roman" w:cs="Times New Roman"/>
                <w:color w:val="auto"/>
                <w:sz w:val="24"/>
                <w:szCs w:val="24"/>
              </w:rPr>
            </w:pPr>
            <w:r w:rsidRPr="00F218EA">
              <w:rPr>
                <w:rFonts w:ascii="TimesNewRoman" w:eastAsia="Times New Roman" w:hAnsi="TimesNewRoman" w:cs="Times New Roman"/>
                <w:color w:val="auto"/>
                <w:sz w:val="23"/>
                <w:szCs w:val="23"/>
              </w:rPr>
              <w:t>2) Team Presentation- Each of the team members will make a verbal presentation to a judge based upon</w:t>
            </w:r>
            <w:r w:rsidRPr="00F218EA">
              <w:rPr>
                <w:rFonts w:ascii="Times New Roman" w:eastAsia="Times New Roman" w:hAnsi="Times New Roman" w:cs="Times New Roman"/>
                <w:color w:val="auto"/>
                <w:sz w:val="24"/>
                <w:szCs w:val="24"/>
              </w:rPr>
              <w:t xml:space="preserve"> </w:t>
            </w:r>
            <w:r w:rsidRPr="00F218EA">
              <w:rPr>
                <w:rFonts w:ascii="TimesNewRoman" w:eastAsia="Times New Roman" w:hAnsi="TimesNewRoman" w:cs="Times New Roman"/>
                <w:color w:val="auto"/>
                <w:sz w:val="23"/>
                <w:szCs w:val="23"/>
              </w:rPr>
              <w:t>decisions made during the preparation part. (See examples at National FFA Website found at top of page).</w:t>
            </w:r>
          </w:p>
          <w:p w14:paraId="7189DA00" w14:textId="77777777" w:rsidR="0017626E" w:rsidRDefault="0017626E" w:rsidP="0099370B">
            <w:pPr>
              <w:pStyle w:val="Normal1"/>
              <w:widowControl w:val="0"/>
              <w:spacing w:line="240" w:lineRule="auto"/>
            </w:pPr>
          </w:p>
        </w:tc>
      </w:tr>
      <w:tr w:rsidR="0017626E" w14:paraId="350D24A8" w14:textId="77777777" w:rsidTr="0099370B">
        <w:tc>
          <w:tcPr>
            <w:tcW w:w="4455" w:type="dxa"/>
            <w:tcMar>
              <w:top w:w="100" w:type="dxa"/>
              <w:left w:w="100" w:type="dxa"/>
              <w:bottom w:w="100" w:type="dxa"/>
              <w:right w:w="100" w:type="dxa"/>
            </w:tcMar>
          </w:tcPr>
          <w:p w14:paraId="7EF97A61" w14:textId="0CE07691" w:rsidR="00140E8D" w:rsidRPr="00E731F8" w:rsidRDefault="00140E8D" w:rsidP="00140E8D">
            <w:pPr>
              <w:ind w:left="720"/>
            </w:pPr>
            <w:r w:rsidRPr="00E731F8">
              <w:rPr>
                <w:rFonts w:ascii="TimesNewRoman" w:hAnsi="TimesNewRoman"/>
                <w:sz w:val="23"/>
                <w:szCs w:val="23"/>
              </w:rPr>
              <w:t xml:space="preserve">Phase 2 General Knowledge Exam </w:t>
            </w:r>
          </w:p>
          <w:p w14:paraId="6A9D6D6F" w14:textId="77777777" w:rsidR="0017626E" w:rsidRDefault="0017626E" w:rsidP="0099370B">
            <w:pPr>
              <w:pStyle w:val="Normal1"/>
              <w:widowControl w:val="0"/>
              <w:spacing w:line="240" w:lineRule="auto"/>
            </w:pPr>
          </w:p>
        </w:tc>
        <w:tc>
          <w:tcPr>
            <w:tcW w:w="1425" w:type="dxa"/>
            <w:tcMar>
              <w:top w:w="100" w:type="dxa"/>
              <w:left w:w="100" w:type="dxa"/>
              <w:bottom w:w="100" w:type="dxa"/>
              <w:right w:w="100" w:type="dxa"/>
            </w:tcMar>
          </w:tcPr>
          <w:p w14:paraId="347C2460" w14:textId="1A315260" w:rsidR="0017626E" w:rsidRDefault="00F218EA" w:rsidP="0099370B">
            <w:pPr>
              <w:pStyle w:val="Normal1"/>
              <w:widowControl w:val="0"/>
              <w:spacing w:line="240" w:lineRule="auto"/>
            </w:pPr>
            <w:r w:rsidRPr="00E731F8">
              <w:rPr>
                <w:rFonts w:ascii="TimesNewRoman" w:hAnsi="TimesNewRoman"/>
                <w:sz w:val="23"/>
                <w:szCs w:val="23"/>
              </w:rPr>
              <w:t>150 points</w:t>
            </w:r>
          </w:p>
        </w:tc>
        <w:tc>
          <w:tcPr>
            <w:tcW w:w="4920" w:type="dxa"/>
            <w:tcMar>
              <w:top w:w="100" w:type="dxa"/>
              <w:left w:w="100" w:type="dxa"/>
              <w:bottom w:w="100" w:type="dxa"/>
              <w:right w:w="100" w:type="dxa"/>
            </w:tcMar>
          </w:tcPr>
          <w:p w14:paraId="198C43AE" w14:textId="2422B9A2" w:rsidR="0017626E" w:rsidRDefault="00F218EA" w:rsidP="0099370B">
            <w:pPr>
              <w:pStyle w:val="Normal1"/>
              <w:widowControl w:val="0"/>
              <w:spacing w:line="240" w:lineRule="auto"/>
            </w:pPr>
            <w:r w:rsidRPr="00F218EA">
              <w:rPr>
                <w:rFonts w:ascii="Times New Roman" w:eastAsia="Times New Roman" w:hAnsi="Times New Roman" w:cs="Times New Roman"/>
                <w:sz w:val="23"/>
                <w:szCs w:val="23"/>
              </w:rPr>
              <w:t>Fifty objective multiple choice questions will be prepared on topics reflecting</w:t>
            </w:r>
            <w:r w:rsidRPr="00F218EA">
              <w:rPr>
                <w:rFonts w:ascii="Times New Roman" w:eastAsia="Times New Roman" w:hAnsi="Times New Roman" w:cs="Times New Roman"/>
                <w:color w:val="auto"/>
                <w:sz w:val="23"/>
                <w:szCs w:val="24"/>
              </w:rPr>
              <w:t xml:space="preserve"> </w:t>
            </w:r>
            <w:r w:rsidRPr="00F218EA">
              <w:rPr>
                <w:rFonts w:ascii="Times New Roman" w:eastAsia="Times New Roman" w:hAnsi="Times New Roman" w:cs="Times New Roman"/>
                <w:sz w:val="23"/>
                <w:szCs w:val="23"/>
              </w:rPr>
              <w:t>subject areas in the objective. This area will evaluate the participant’s knowledge and understanding of basic</w:t>
            </w:r>
            <w:r w:rsidRPr="00F218EA">
              <w:rPr>
                <w:rFonts w:ascii="Times New Roman" w:eastAsia="Times New Roman" w:hAnsi="Times New Roman" w:cs="Times New Roman"/>
                <w:color w:val="auto"/>
                <w:sz w:val="23"/>
                <w:szCs w:val="24"/>
              </w:rPr>
              <w:t xml:space="preserve"> </w:t>
            </w:r>
            <w:r w:rsidRPr="00F218EA">
              <w:rPr>
                <w:rFonts w:ascii="Times New Roman" w:eastAsia="Times New Roman" w:hAnsi="Times New Roman" w:cs="Times New Roman"/>
                <w:sz w:val="23"/>
                <w:szCs w:val="23"/>
              </w:rPr>
              <w:t>horticultural principles in producing, marketing, using, and maintaining landscape plants and turf.</w:t>
            </w:r>
          </w:p>
        </w:tc>
      </w:tr>
      <w:tr w:rsidR="0017626E" w14:paraId="2D6998B4" w14:textId="77777777" w:rsidTr="0099370B">
        <w:tc>
          <w:tcPr>
            <w:tcW w:w="4455" w:type="dxa"/>
            <w:tcMar>
              <w:top w:w="100" w:type="dxa"/>
              <w:left w:w="100" w:type="dxa"/>
              <w:bottom w:w="100" w:type="dxa"/>
              <w:right w:w="100" w:type="dxa"/>
            </w:tcMar>
          </w:tcPr>
          <w:p w14:paraId="7DDACEE9" w14:textId="7395CA58" w:rsidR="00140E8D" w:rsidRPr="00E731F8" w:rsidRDefault="00140E8D" w:rsidP="00140E8D">
            <w:pPr>
              <w:ind w:left="720"/>
            </w:pPr>
            <w:r w:rsidRPr="00E731F8">
              <w:rPr>
                <w:rFonts w:ascii="TimesNewRoman" w:hAnsi="TimesNewRoman"/>
                <w:sz w:val="23"/>
                <w:szCs w:val="23"/>
              </w:rPr>
              <w:t xml:space="preserve">Phase 3 50 plants, pests &amp; tools for Identification </w:t>
            </w:r>
          </w:p>
          <w:p w14:paraId="54440E95" w14:textId="77777777" w:rsidR="0017626E" w:rsidRDefault="0017626E" w:rsidP="0099370B">
            <w:pPr>
              <w:pStyle w:val="Normal1"/>
              <w:widowControl w:val="0"/>
              <w:spacing w:line="240" w:lineRule="auto"/>
            </w:pPr>
          </w:p>
        </w:tc>
        <w:tc>
          <w:tcPr>
            <w:tcW w:w="1425" w:type="dxa"/>
            <w:tcMar>
              <w:top w:w="100" w:type="dxa"/>
              <w:left w:w="100" w:type="dxa"/>
              <w:bottom w:w="100" w:type="dxa"/>
              <w:right w:w="100" w:type="dxa"/>
            </w:tcMar>
          </w:tcPr>
          <w:p w14:paraId="51F043E4" w14:textId="17FA122D" w:rsidR="0017626E" w:rsidRDefault="00F218EA" w:rsidP="0099370B">
            <w:pPr>
              <w:pStyle w:val="Normal1"/>
              <w:widowControl w:val="0"/>
              <w:spacing w:line="240" w:lineRule="auto"/>
            </w:pPr>
            <w:r w:rsidRPr="00E731F8">
              <w:rPr>
                <w:rFonts w:ascii="TimesNewRoman" w:hAnsi="TimesNewRoman"/>
                <w:sz w:val="23"/>
                <w:szCs w:val="23"/>
              </w:rPr>
              <w:t>150 points</w:t>
            </w:r>
          </w:p>
        </w:tc>
        <w:tc>
          <w:tcPr>
            <w:tcW w:w="4920" w:type="dxa"/>
            <w:tcMar>
              <w:top w:w="100" w:type="dxa"/>
              <w:left w:w="100" w:type="dxa"/>
              <w:bottom w:w="100" w:type="dxa"/>
              <w:right w:w="100" w:type="dxa"/>
            </w:tcMar>
          </w:tcPr>
          <w:p w14:paraId="386D8404" w14:textId="77777777" w:rsidR="00F218EA" w:rsidRPr="00F218EA" w:rsidRDefault="00F218EA" w:rsidP="00F218EA">
            <w:pPr>
              <w:widowControl w:val="0"/>
              <w:autoSpaceDE w:val="0"/>
              <w:autoSpaceDN w:val="0"/>
              <w:adjustRightInd w:val="0"/>
              <w:spacing w:line="240" w:lineRule="auto"/>
              <w:rPr>
                <w:rFonts w:ascii="Times New Roman" w:eastAsia="Times New Roman" w:hAnsi="Times New Roman" w:cs="JansonText-Roman"/>
                <w:color w:val="auto"/>
                <w:sz w:val="23"/>
                <w:szCs w:val="20"/>
                <w:lang w:bidi="en-US"/>
              </w:rPr>
            </w:pPr>
            <w:r w:rsidRPr="00F218EA">
              <w:rPr>
                <w:rFonts w:ascii="Times New Roman" w:eastAsia="Times New Roman" w:hAnsi="Times New Roman" w:cs="JansonText-Roman"/>
                <w:color w:val="auto"/>
                <w:sz w:val="23"/>
                <w:szCs w:val="20"/>
                <w:lang w:bidi="en-US"/>
              </w:rPr>
              <w:t>Participants will identify 50 items selected from the provided list covering the following categories:</w:t>
            </w:r>
          </w:p>
          <w:p w14:paraId="5C6E542F" w14:textId="77777777" w:rsidR="00F218EA" w:rsidRPr="00F218EA" w:rsidRDefault="00F218EA" w:rsidP="00F218EA">
            <w:pPr>
              <w:widowControl w:val="0"/>
              <w:autoSpaceDE w:val="0"/>
              <w:autoSpaceDN w:val="0"/>
              <w:adjustRightInd w:val="0"/>
              <w:spacing w:line="240" w:lineRule="auto"/>
              <w:rPr>
                <w:rFonts w:ascii="Times New Roman" w:eastAsia="Times New Roman" w:hAnsi="Times New Roman" w:cs="JansonText-Roman"/>
                <w:color w:val="auto"/>
                <w:sz w:val="23"/>
                <w:szCs w:val="20"/>
                <w:lang w:bidi="en-US"/>
              </w:rPr>
            </w:pPr>
            <w:r w:rsidRPr="00F218EA">
              <w:rPr>
                <w:rFonts w:ascii="Times New Roman" w:eastAsia="Times New Roman" w:hAnsi="Times New Roman" w:cs="JansonText-Roman"/>
                <w:color w:val="auto"/>
                <w:sz w:val="23"/>
                <w:szCs w:val="20"/>
                <w:lang w:bidi="en-US"/>
              </w:rPr>
              <w:t>Plant Materials</w:t>
            </w:r>
          </w:p>
          <w:p w14:paraId="0FA07AE6" w14:textId="77777777" w:rsidR="00F218EA" w:rsidRPr="00F218EA" w:rsidRDefault="00F218EA" w:rsidP="00F218EA">
            <w:pPr>
              <w:widowControl w:val="0"/>
              <w:autoSpaceDE w:val="0"/>
              <w:autoSpaceDN w:val="0"/>
              <w:adjustRightInd w:val="0"/>
              <w:spacing w:line="240" w:lineRule="auto"/>
              <w:rPr>
                <w:rFonts w:ascii="Times New Roman" w:eastAsia="Times New Roman" w:hAnsi="Times New Roman" w:cs="JansonText-Roman"/>
                <w:color w:val="auto"/>
                <w:sz w:val="23"/>
                <w:szCs w:val="20"/>
                <w:lang w:bidi="en-US"/>
              </w:rPr>
            </w:pPr>
            <w:r w:rsidRPr="00F218EA">
              <w:rPr>
                <w:rFonts w:ascii="Times New Roman" w:eastAsia="Times New Roman" w:hAnsi="Times New Roman" w:cs="JansonText-Roman"/>
                <w:color w:val="auto"/>
                <w:sz w:val="23"/>
                <w:szCs w:val="20"/>
                <w:lang w:bidi="en-US"/>
              </w:rPr>
              <w:t>Pests and Disorders</w:t>
            </w:r>
          </w:p>
          <w:p w14:paraId="1A978BA5" w14:textId="77777777" w:rsidR="00F218EA" w:rsidRPr="00F218EA" w:rsidRDefault="00F218EA" w:rsidP="00F218EA">
            <w:pPr>
              <w:spacing w:line="240" w:lineRule="auto"/>
              <w:rPr>
                <w:rFonts w:ascii="Times New Roman" w:eastAsia="Times New Roman" w:hAnsi="Times New Roman" w:cs="Times New Roman"/>
                <w:color w:val="auto"/>
                <w:sz w:val="23"/>
                <w:szCs w:val="24"/>
              </w:rPr>
            </w:pPr>
            <w:r w:rsidRPr="00F218EA">
              <w:rPr>
                <w:rFonts w:ascii="Times New Roman" w:eastAsia="Times New Roman" w:hAnsi="Times New Roman" w:cs="JansonText-Roman"/>
                <w:color w:val="auto"/>
                <w:sz w:val="23"/>
                <w:szCs w:val="20"/>
                <w:lang w:bidi="en-US"/>
              </w:rPr>
              <w:t>Equipment and Supplies</w:t>
            </w:r>
          </w:p>
          <w:p w14:paraId="096972E6" w14:textId="77777777" w:rsidR="0017626E" w:rsidRDefault="0017626E" w:rsidP="0099370B">
            <w:pPr>
              <w:pStyle w:val="Normal1"/>
              <w:widowControl w:val="0"/>
              <w:spacing w:line="240" w:lineRule="auto"/>
            </w:pPr>
          </w:p>
        </w:tc>
      </w:tr>
      <w:tr w:rsidR="0017626E" w14:paraId="58466B4F" w14:textId="77777777" w:rsidTr="0099370B">
        <w:tc>
          <w:tcPr>
            <w:tcW w:w="4455" w:type="dxa"/>
            <w:tcMar>
              <w:top w:w="100" w:type="dxa"/>
              <w:left w:w="100" w:type="dxa"/>
              <w:bottom w:w="100" w:type="dxa"/>
              <w:right w:w="100" w:type="dxa"/>
            </w:tcMar>
          </w:tcPr>
          <w:p w14:paraId="645CFB32" w14:textId="75736751" w:rsidR="00140E8D" w:rsidRPr="00E731F8" w:rsidRDefault="00140E8D" w:rsidP="00140E8D">
            <w:pPr>
              <w:ind w:left="720"/>
            </w:pPr>
            <w:r w:rsidRPr="00E731F8">
              <w:rPr>
                <w:rFonts w:ascii="TimesNewRoman" w:hAnsi="TimesNewRoman"/>
                <w:sz w:val="23"/>
                <w:szCs w:val="23"/>
              </w:rPr>
              <w:t xml:space="preserve">Phase 6 </w:t>
            </w:r>
            <w:r>
              <w:rPr>
                <w:rFonts w:ascii="TimesNewRoman" w:hAnsi="TimesNewRoman"/>
                <w:sz w:val="23"/>
                <w:szCs w:val="23"/>
              </w:rPr>
              <w:t>Verbal</w:t>
            </w:r>
            <w:r w:rsidRPr="00E731F8">
              <w:rPr>
                <w:rFonts w:ascii="TimesNewRoman" w:hAnsi="TimesNewRoman"/>
                <w:sz w:val="23"/>
                <w:szCs w:val="23"/>
              </w:rPr>
              <w:t xml:space="preserve"> Customer Assistance </w:t>
            </w:r>
          </w:p>
          <w:p w14:paraId="4713FF3E" w14:textId="77777777" w:rsidR="0017626E" w:rsidRDefault="0017626E" w:rsidP="0099370B">
            <w:pPr>
              <w:pStyle w:val="Normal1"/>
              <w:widowControl w:val="0"/>
              <w:spacing w:line="240" w:lineRule="auto"/>
            </w:pPr>
          </w:p>
        </w:tc>
        <w:tc>
          <w:tcPr>
            <w:tcW w:w="1425" w:type="dxa"/>
            <w:tcMar>
              <w:top w:w="100" w:type="dxa"/>
              <w:left w:w="100" w:type="dxa"/>
              <w:bottom w:w="100" w:type="dxa"/>
              <w:right w:w="100" w:type="dxa"/>
            </w:tcMar>
          </w:tcPr>
          <w:p w14:paraId="6533BCCC" w14:textId="674F9226" w:rsidR="0017626E" w:rsidRDefault="00F218EA" w:rsidP="0099370B">
            <w:pPr>
              <w:pStyle w:val="Normal1"/>
              <w:widowControl w:val="0"/>
              <w:spacing w:line="240" w:lineRule="auto"/>
            </w:pPr>
            <w:r w:rsidRPr="00E731F8">
              <w:rPr>
                <w:rFonts w:ascii="TimesNewRoman" w:hAnsi="TimesNewRoman"/>
                <w:sz w:val="23"/>
                <w:szCs w:val="23"/>
              </w:rPr>
              <w:t>50 points</w:t>
            </w:r>
          </w:p>
        </w:tc>
        <w:tc>
          <w:tcPr>
            <w:tcW w:w="4920" w:type="dxa"/>
            <w:tcMar>
              <w:top w:w="100" w:type="dxa"/>
              <w:left w:w="100" w:type="dxa"/>
              <w:bottom w:w="100" w:type="dxa"/>
              <w:right w:w="100" w:type="dxa"/>
            </w:tcMar>
          </w:tcPr>
          <w:p w14:paraId="258A044C" w14:textId="77777777" w:rsidR="00F218EA" w:rsidRPr="00F218EA" w:rsidRDefault="00F218EA" w:rsidP="00F218EA">
            <w:pPr>
              <w:widowControl w:val="0"/>
              <w:autoSpaceDE w:val="0"/>
              <w:autoSpaceDN w:val="0"/>
              <w:adjustRightInd w:val="0"/>
              <w:spacing w:line="240" w:lineRule="auto"/>
              <w:rPr>
                <w:rFonts w:ascii="Times New Roman" w:eastAsia="Times New Roman" w:hAnsi="Times New Roman" w:cs="JansonText-Roman"/>
                <w:color w:val="auto"/>
                <w:sz w:val="23"/>
                <w:szCs w:val="20"/>
                <w:lang w:bidi="en-US"/>
              </w:rPr>
            </w:pPr>
            <w:r w:rsidRPr="00F218EA">
              <w:rPr>
                <w:rFonts w:ascii="Times New Roman" w:eastAsia="Times New Roman" w:hAnsi="Times New Roman" w:cs="JansonText-Roman"/>
                <w:color w:val="auto"/>
                <w:sz w:val="23"/>
                <w:szCs w:val="20"/>
                <w:lang w:bidi="en-US"/>
              </w:rPr>
              <w:t xml:space="preserve">This interpersonal relations practicum is designed </w:t>
            </w:r>
          </w:p>
          <w:p w14:paraId="3AD3A742" w14:textId="77777777" w:rsidR="00F218EA" w:rsidRPr="00F218EA" w:rsidRDefault="00F218EA" w:rsidP="00F218EA">
            <w:pPr>
              <w:widowControl w:val="0"/>
              <w:autoSpaceDE w:val="0"/>
              <w:autoSpaceDN w:val="0"/>
              <w:adjustRightInd w:val="0"/>
              <w:spacing w:line="240" w:lineRule="auto"/>
              <w:rPr>
                <w:rFonts w:ascii="Times New Roman" w:eastAsia="Times New Roman" w:hAnsi="Times New Roman" w:cs="JansonText-Roman"/>
                <w:color w:val="auto"/>
                <w:sz w:val="23"/>
                <w:szCs w:val="20"/>
                <w:lang w:bidi="en-US"/>
              </w:rPr>
            </w:pPr>
            <w:proofErr w:type="gramStart"/>
            <w:r w:rsidRPr="00F218EA">
              <w:rPr>
                <w:rFonts w:ascii="Times New Roman" w:eastAsia="Times New Roman" w:hAnsi="Times New Roman" w:cs="JansonText-Roman"/>
                <w:color w:val="auto"/>
                <w:sz w:val="23"/>
                <w:szCs w:val="20"/>
                <w:lang w:bidi="en-US"/>
              </w:rPr>
              <w:t>to</w:t>
            </w:r>
            <w:proofErr w:type="gramEnd"/>
            <w:r w:rsidRPr="00F218EA">
              <w:rPr>
                <w:rFonts w:ascii="Times New Roman" w:eastAsia="Times New Roman" w:hAnsi="Times New Roman" w:cs="JansonText-Roman"/>
                <w:color w:val="auto"/>
                <w:sz w:val="23"/>
                <w:szCs w:val="20"/>
                <w:lang w:bidi="en-US"/>
              </w:rPr>
              <w:t xml:space="preserve"> evaluate participant knowledge of and ability in 1) verbal communication 2) sales and customer assistance skills 3) preparation of business documents 4) plant materials, plant culture and problems and garden center supplies and equipment.</w:t>
            </w:r>
          </w:p>
          <w:p w14:paraId="0CDEBEB2" w14:textId="77777777" w:rsidR="0017626E" w:rsidRDefault="0017626E" w:rsidP="0099370B">
            <w:pPr>
              <w:pStyle w:val="Normal1"/>
              <w:widowControl w:val="0"/>
              <w:spacing w:line="240" w:lineRule="auto"/>
            </w:pPr>
          </w:p>
        </w:tc>
      </w:tr>
      <w:tr w:rsidR="00F218EA" w14:paraId="4D72EB8C" w14:textId="77777777" w:rsidTr="0099370B">
        <w:tc>
          <w:tcPr>
            <w:tcW w:w="4455" w:type="dxa"/>
            <w:tcMar>
              <w:top w:w="100" w:type="dxa"/>
              <w:left w:w="100" w:type="dxa"/>
              <w:bottom w:w="100" w:type="dxa"/>
              <w:right w:w="100" w:type="dxa"/>
            </w:tcMar>
          </w:tcPr>
          <w:p w14:paraId="7DC0AA15" w14:textId="146B5A35" w:rsidR="00F218EA" w:rsidRPr="00E731F8" w:rsidRDefault="00F218EA" w:rsidP="00F218EA">
            <w:pPr>
              <w:ind w:left="720"/>
            </w:pPr>
            <w:r w:rsidRPr="00E731F8">
              <w:rPr>
                <w:rFonts w:ascii="TimesNewRoman" w:hAnsi="TimesNewRoman"/>
                <w:sz w:val="23"/>
                <w:szCs w:val="23"/>
              </w:rPr>
              <w:t xml:space="preserve">Phase 5 Landscape Estimating </w:t>
            </w:r>
          </w:p>
          <w:p w14:paraId="12F1D6FD" w14:textId="77777777" w:rsidR="00F218EA" w:rsidRPr="00E731F8" w:rsidRDefault="00F218EA" w:rsidP="00140E8D">
            <w:pPr>
              <w:ind w:left="720"/>
              <w:rPr>
                <w:rFonts w:ascii="TimesNewRoman" w:hAnsi="TimesNewRoman"/>
                <w:sz w:val="23"/>
                <w:szCs w:val="23"/>
              </w:rPr>
            </w:pPr>
          </w:p>
        </w:tc>
        <w:tc>
          <w:tcPr>
            <w:tcW w:w="1425" w:type="dxa"/>
            <w:tcMar>
              <w:top w:w="100" w:type="dxa"/>
              <w:left w:w="100" w:type="dxa"/>
              <w:bottom w:w="100" w:type="dxa"/>
              <w:right w:w="100" w:type="dxa"/>
            </w:tcMar>
          </w:tcPr>
          <w:p w14:paraId="62D16713" w14:textId="757071B3" w:rsidR="00F218EA" w:rsidRDefault="00F218EA" w:rsidP="0099370B">
            <w:pPr>
              <w:pStyle w:val="Normal1"/>
              <w:widowControl w:val="0"/>
              <w:spacing w:line="240" w:lineRule="auto"/>
            </w:pPr>
            <w:r w:rsidRPr="00E731F8">
              <w:rPr>
                <w:rFonts w:ascii="TimesNewRoman" w:hAnsi="TimesNewRoman"/>
                <w:sz w:val="23"/>
                <w:szCs w:val="23"/>
              </w:rPr>
              <w:t>100 points</w:t>
            </w:r>
          </w:p>
        </w:tc>
        <w:tc>
          <w:tcPr>
            <w:tcW w:w="4920" w:type="dxa"/>
            <w:tcMar>
              <w:top w:w="100" w:type="dxa"/>
              <w:left w:w="100" w:type="dxa"/>
              <w:bottom w:w="100" w:type="dxa"/>
              <w:right w:w="100" w:type="dxa"/>
            </w:tcMar>
          </w:tcPr>
          <w:p w14:paraId="63DD4193" w14:textId="77777777" w:rsidR="00F218EA" w:rsidRPr="00F218EA" w:rsidRDefault="00F218EA" w:rsidP="00F218EA">
            <w:pPr>
              <w:widowControl w:val="0"/>
              <w:autoSpaceDE w:val="0"/>
              <w:autoSpaceDN w:val="0"/>
              <w:adjustRightInd w:val="0"/>
              <w:spacing w:line="240" w:lineRule="auto"/>
              <w:rPr>
                <w:rFonts w:ascii="Mongolian Baiti" w:eastAsia="Times New Roman" w:hAnsi="Mongolian Baiti" w:cs="Mongolian Baiti"/>
                <w:sz w:val="23"/>
                <w:szCs w:val="23"/>
                <w:lang w:bidi="en-US"/>
              </w:rPr>
            </w:pPr>
            <w:r w:rsidRPr="00F218EA">
              <w:rPr>
                <w:rFonts w:ascii="Mongolian Baiti" w:eastAsia="Times New Roman" w:hAnsi="Mongolian Baiti" w:cs="Mongolian Baiti"/>
                <w:sz w:val="23"/>
                <w:szCs w:val="23"/>
                <w:lang w:bidi="en-US"/>
              </w:rPr>
              <w:t xml:space="preserve">This practicum is designed to evaluate participant knowledge of and ability in 1) evaluating a landscape design, 2) reading a landscape drawing, 3) measuring and calculating materials needed to execute a landscape plan, 4) evaluating factors that affect profitability of a landscape business. </w:t>
            </w:r>
          </w:p>
          <w:p w14:paraId="3A29A1E8" w14:textId="77777777" w:rsidR="00F218EA" w:rsidRPr="00F218EA" w:rsidRDefault="00F218EA" w:rsidP="00F218EA">
            <w:pPr>
              <w:widowControl w:val="0"/>
              <w:autoSpaceDE w:val="0"/>
              <w:autoSpaceDN w:val="0"/>
              <w:adjustRightInd w:val="0"/>
              <w:spacing w:line="240" w:lineRule="auto"/>
              <w:rPr>
                <w:rFonts w:ascii="Mongolian Baiti" w:eastAsia="Times New Roman" w:hAnsi="Mongolian Baiti" w:cs="Mongolian Baiti"/>
                <w:sz w:val="23"/>
                <w:szCs w:val="23"/>
                <w:lang w:bidi="en-US"/>
              </w:rPr>
            </w:pPr>
            <w:r w:rsidRPr="00F218EA">
              <w:rPr>
                <w:rFonts w:ascii="Mongolian Baiti" w:eastAsia="Times New Roman" w:hAnsi="Mongolian Baiti" w:cs="Mongolian Baiti"/>
                <w:sz w:val="23"/>
                <w:szCs w:val="23"/>
                <w:lang w:bidi="en-US"/>
              </w:rPr>
              <w:t xml:space="preserve">A landscape drawing and scratch paper will be provided to the participants. There will be objective questions about the landscape plan. Participants will record their answers using a scan </w:t>
            </w:r>
            <w:r w:rsidRPr="00F218EA">
              <w:rPr>
                <w:rFonts w:ascii="Mongolian Baiti" w:eastAsia="Times New Roman" w:hAnsi="Mongolian Baiti" w:cs="Mongolian Baiti"/>
                <w:sz w:val="23"/>
                <w:szCs w:val="23"/>
                <w:lang w:bidi="en-US"/>
              </w:rPr>
              <w:lastRenderedPageBreak/>
              <w:t>form.</w:t>
            </w:r>
          </w:p>
          <w:p w14:paraId="166C2277" w14:textId="77777777" w:rsidR="00F218EA" w:rsidRDefault="00F218EA" w:rsidP="0099370B">
            <w:pPr>
              <w:pStyle w:val="Normal1"/>
              <w:widowControl w:val="0"/>
              <w:spacing w:line="240" w:lineRule="auto"/>
            </w:pPr>
          </w:p>
        </w:tc>
      </w:tr>
      <w:tr w:rsidR="00F218EA" w14:paraId="0DEB607B" w14:textId="77777777" w:rsidTr="0099370B">
        <w:tc>
          <w:tcPr>
            <w:tcW w:w="4455" w:type="dxa"/>
            <w:tcMar>
              <w:top w:w="100" w:type="dxa"/>
              <w:left w:w="100" w:type="dxa"/>
              <w:bottom w:w="100" w:type="dxa"/>
              <w:right w:w="100" w:type="dxa"/>
            </w:tcMar>
          </w:tcPr>
          <w:p w14:paraId="4B997D29" w14:textId="44C56A73" w:rsidR="00F218EA" w:rsidRPr="00E731F8" w:rsidRDefault="00F218EA" w:rsidP="008B51EF">
            <w:pPr>
              <w:ind w:left="720"/>
              <w:rPr>
                <w:rFonts w:ascii="TimesNewRoman" w:hAnsi="TimesNewRoman"/>
                <w:sz w:val="23"/>
                <w:szCs w:val="23"/>
              </w:rPr>
            </w:pPr>
            <w:r w:rsidRPr="00E731F8">
              <w:rPr>
                <w:rFonts w:ascii="TimesNewRoman" w:hAnsi="TimesNewRoman"/>
                <w:sz w:val="23"/>
                <w:szCs w:val="23"/>
              </w:rPr>
              <w:lastRenderedPageBreak/>
              <w:t xml:space="preserve">Phase 8 </w:t>
            </w:r>
            <w:r w:rsidR="008B51EF">
              <w:rPr>
                <w:rFonts w:ascii="TimesNewRoman" w:hAnsi="TimesNewRoman"/>
                <w:sz w:val="23"/>
                <w:szCs w:val="23"/>
              </w:rPr>
              <w:t>Equipment</w:t>
            </w:r>
            <w:bookmarkStart w:id="0" w:name="_GoBack"/>
            <w:bookmarkEnd w:id="0"/>
            <w:r>
              <w:rPr>
                <w:rFonts w:ascii="TimesNewRoman" w:hAnsi="TimesNewRoman"/>
                <w:sz w:val="23"/>
                <w:szCs w:val="23"/>
              </w:rPr>
              <w:t xml:space="preserve"> </w:t>
            </w:r>
          </w:p>
        </w:tc>
        <w:tc>
          <w:tcPr>
            <w:tcW w:w="1425" w:type="dxa"/>
            <w:tcMar>
              <w:top w:w="100" w:type="dxa"/>
              <w:left w:w="100" w:type="dxa"/>
              <w:bottom w:w="100" w:type="dxa"/>
              <w:right w:w="100" w:type="dxa"/>
            </w:tcMar>
          </w:tcPr>
          <w:p w14:paraId="5A635959" w14:textId="1F8EEADC" w:rsidR="00F218EA" w:rsidRDefault="00F218EA" w:rsidP="0099370B">
            <w:pPr>
              <w:pStyle w:val="Normal1"/>
              <w:widowControl w:val="0"/>
              <w:spacing w:line="240" w:lineRule="auto"/>
            </w:pPr>
            <w:r>
              <w:rPr>
                <w:rFonts w:ascii="TimesNewRoman" w:hAnsi="TimesNewRoman"/>
                <w:sz w:val="23"/>
                <w:szCs w:val="23"/>
              </w:rPr>
              <w:t>50 points</w:t>
            </w:r>
          </w:p>
        </w:tc>
        <w:tc>
          <w:tcPr>
            <w:tcW w:w="4920" w:type="dxa"/>
            <w:tcMar>
              <w:top w:w="100" w:type="dxa"/>
              <w:left w:w="100" w:type="dxa"/>
              <w:bottom w:w="100" w:type="dxa"/>
              <w:right w:w="100" w:type="dxa"/>
            </w:tcMar>
          </w:tcPr>
          <w:p w14:paraId="306781CD" w14:textId="13CB5583" w:rsidR="00F218EA" w:rsidRDefault="00F218EA" w:rsidP="0099370B">
            <w:pPr>
              <w:pStyle w:val="Normal1"/>
              <w:widowControl w:val="0"/>
              <w:spacing w:line="240" w:lineRule="auto"/>
            </w:pPr>
            <w:r w:rsidRPr="00F218EA">
              <w:rPr>
                <w:rFonts w:ascii="Times New Roman" w:eastAsia="Times New Roman" w:hAnsi="Times New Roman" w:cs="JansonText-Roman"/>
                <w:color w:val="auto"/>
                <w:sz w:val="23"/>
                <w:szCs w:val="20"/>
                <w:lang w:bidi="en-US"/>
              </w:rPr>
              <w:t xml:space="preserve">Each participant will be furnished a supply of plants, nursery containers or pots of appropriate size and media. Hand pruners, a label and a marking pen will also be provided. (Personal pruners are allowed, if desired.) The participants will </w:t>
            </w:r>
            <w:proofErr w:type="spellStart"/>
            <w:r w:rsidRPr="00F218EA">
              <w:rPr>
                <w:rFonts w:ascii="Times New Roman" w:eastAsia="Times New Roman" w:hAnsi="Times New Roman" w:cs="JansonText-Roman"/>
                <w:color w:val="auto"/>
                <w:sz w:val="23"/>
                <w:szCs w:val="20"/>
                <w:lang w:bidi="en-US"/>
              </w:rPr>
              <w:t>pot</w:t>
            </w:r>
            <w:proofErr w:type="spellEnd"/>
            <w:r w:rsidRPr="00F218EA">
              <w:rPr>
                <w:rFonts w:ascii="Times New Roman" w:eastAsia="Times New Roman" w:hAnsi="Times New Roman" w:cs="JansonText-Roman"/>
                <w:color w:val="auto"/>
                <w:sz w:val="23"/>
                <w:szCs w:val="20"/>
                <w:lang w:bidi="en-US"/>
              </w:rPr>
              <w:t xml:space="preserve"> the plants, one per container, using standard nursery practices. Plant division or grading of liners may be involved. One finished container will be labeled. Seven minutes will be allowed for potting up to 10 containers. An official will observe and score each participant during this practicum.</w:t>
            </w:r>
          </w:p>
        </w:tc>
      </w:tr>
      <w:tr w:rsidR="0017626E" w14:paraId="4059DD98" w14:textId="77777777" w:rsidTr="0099370B">
        <w:trPr>
          <w:trHeight w:val="440"/>
        </w:trPr>
        <w:tc>
          <w:tcPr>
            <w:tcW w:w="10800" w:type="dxa"/>
            <w:gridSpan w:val="3"/>
            <w:tcMar>
              <w:top w:w="100" w:type="dxa"/>
              <w:left w:w="100" w:type="dxa"/>
              <w:bottom w:w="100" w:type="dxa"/>
              <w:right w:w="100" w:type="dxa"/>
            </w:tcMar>
          </w:tcPr>
          <w:p w14:paraId="5137DF27" w14:textId="77777777" w:rsidR="005900F8" w:rsidRDefault="0017626E" w:rsidP="005900F8">
            <w:pPr>
              <w:pStyle w:val="Default"/>
              <w:rPr>
                <w:rFonts w:ascii="Times New Roman" w:hAnsi="Times New Roman" w:cs="Times New Roman"/>
                <w:sz w:val="23"/>
                <w:szCs w:val="23"/>
              </w:rPr>
            </w:pPr>
            <w:r>
              <w:rPr>
                <w:b/>
              </w:rPr>
              <w:t xml:space="preserve">Causes for Disqualification: </w:t>
            </w:r>
            <w:r w:rsidR="00C36940" w:rsidRPr="005900F8">
              <w:rPr>
                <w:rFonts w:ascii="Times New Roman" w:hAnsi="Times New Roman" w:cs="Times New Roman"/>
              </w:rPr>
              <w:t>1.</w:t>
            </w:r>
            <w:r w:rsidR="00C36940">
              <w:rPr>
                <w:b/>
              </w:rPr>
              <w:t xml:space="preserve"> </w:t>
            </w:r>
            <w:r w:rsidR="00C36940" w:rsidRPr="00C36940">
              <w:rPr>
                <w:rFonts w:ascii="Times New Roman" w:hAnsi="Times New Roman" w:cs="Times New Roman"/>
                <w:sz w:val="23"/>
                <w:szCs w:val="23"/>
              </w:rPr>
              <w:t xml:space="preserve">Under no circumstances will any participant be allowed to touch or handle plant materials or other specimens during the event except as expressly permitted in certain practicums. </w:t>
            </w:r>
          </w:p>
          <w:p w14:paraId="208F9BD4" w14:textId="209ED30B" w:rsidR="0017626E" w:rsidRPr="005900F8" w:rsidRDefault="005900F8" w:rsidP="005900F8">
            <w:pPr>
              <w:pStyle w:val="Default"/>
              <w:rPr>
                <w:rFonts w:ascii="Times New Roman" w:hAnsi="Times New Roman" w:cs="Times New Roman"/>
                <w:sz w:val="23"/>
                <w:szCs w:val="23"/>
              </w:rPr>
            </w:pPr>
            <w:r>
              <w:rPr>
                <w:rFonts w:ascii="Times New Roman" w:hAnsi="Times New Roman" w:cs="Times New Roman"/>
                <w:sz w:val="23"/>
                <w:szCs w:val="23"/>
              </w:rPr>
              <w:t xml:space="preserve">2. </w:t>
            </w:r>
            <w:r w:rsidR="00C36940" w:rsidRPr="00C36940">
              <w:rPr>
                <w:rFonts w:ascii="Times New Roman" w:hAnsi="Times New Roman" w:cs="Times New Roman"/>
                <w:sz w:val="23"/>
                <w:szCs w:val="23"/>
              </w:rPr>
              <w:t>Any participant in possession of an electronic device in the event area is subject to disqualification.</w:t>
            </w:r>
            <w:r w:rsidR="00C36940">
              <w:rPr>
                <w:sz w:val="23"/>
                <w:szCs w:val="23"/>
              </w:rPr>
              <w:t xml:space="preserve"> </w:t>
            </w:r>
            <w:r w:rsidR="00F218EA">
              <w:rPr>
                <w:b/>
              </w:rPr>
              <w:t xml:space="preserve"> </w:t>
            </w:r>
          </w:p>
        </w:tc>
      </w:tr>
      <w:tr w:rsidR="0017626E" w14:paraId="04C03A8E" w14:textId="77777777" w:rsidTr="0099370B">
        <w:trPr>
          <w:trHeight w:val="440"/>
        </w:trPr>
        <w:tc>
          <w:tcPr>
            <w:tcW w:w="10800" w:type="dxa"/>
            <w:gridSpan w:val="3"/>
            <w:tcMar>
              <w:top w:w="100" w:type="dxa"/>
              <w:left w:w="100" w:type="dxa"/>
              <w:bottom w:w="100" w:type="dxa"/>
              <w:right w:w="100" w:type="dxa"/>
            </w:tcMar>
          </w:tcPr>
          <w:p w14:paraId="43901C71" w14:textId="77777777" w:rsidR="00C36940" w:rsidRPr="005900F8" w:rsidRDefault="0017626E" w:rsidP="00C36940">
            <w:pPr>
              <w:widowControl w:val="0"/>
              <w:autoSpaceDE w:val="0"/>
              <w:autoSpaceDN w:val="0"/>
              <w:adjustRightInd w:val="0"/>
              <w:rPr>
                <w:rFonts w:ascii="Times New Roman" w:eastAsia="Times New Roman" w:hAnsi="Times New Roman" w:cs="LegacySans-Bold"/>
                <w:color w:val="auto"/>
                <w:sz w:val="23"/>
                <w:szCs w:val="23"/>
                <w:lang w:bidi="en-US"/>
              </w:rPr>
            </w:pPr>
            <w:r>
              <w:rPr>
                <w:b/>
                <w:sz w:val="24"/>
                <w:szCs w:val="24"/>
              </w:rPr>
              <w:t>Tie-breaker:</w:t>
            </w:r>
            <w:r>
              <w:rPr>
                <w:sz w:val="24"/>
                <w:szCs w:val="24"/>
              </w:rPr>
              <w:t xml:space="preserve"> </w:t>
            </w:r>
            <w:r w:rsidR="00C36940" w:rsidRPr="005900F8">
              <w:rPr>
                <w:rFonts w:ascii="Times New Roman" w:eastAsia="Times New Roman" w:hAnsi="Times New Roman" w:cs="LegacySans-Bold"/>
                <w:color w:val="auto"/>
                <w:sz w:val="23"/>
                <w:szCs w:val="23"/>
                <w:lang w:bidi="en-US"/>
              </w:rPr>
              <w:t>If needed in the case of tied individual or team total scores, final placings will be determined by comparing, in order, scores for the following:</w:t>
            </w:r>
          </w:p>
          <w:p w14:paraId="0A9FE35C" w14:textId="77777777" w:rsidR="00C36940" w:rsidRPr="00C36940" w:rsidRDefault="00C36940" w:rsidP="00C36940">
            <w:pPr>
              <w:widowControl w:val="0"/>
              <w:autoSpaceDE w:val="0"/>
              <w:autoSpaceDN w:val="0"/>
              <w:adjustRightInd w:val="0"/>
              <w:spacing w:line="240" w:lineRule="auto"/>
              <w:ind w:firstLine="720"/>
              <w:rPr>
                <w:rFonts w:ascii="Times New Roman" w:eastAsia="Times New Roman" w:hAnsi="Times New Roman" w:cs="LegacySans-Bold"/>
                <w:color w:val="auto"/>
                <w:sz w:val="23"/>
                <w:szCs w:val="23"/>
                <w:lang w:bidi="en-US"/>
              </w:rPr>
            </w:pPr>
            <w:r w:rsidRPr="00C36940">
              <w:rPr>
                <w:rFonts w:ascii="Times New Roman" w:eastAsia="Times New Roman" w:hAnsi="Times New Roman" w:cs="LegacySans-Bold"/>
                <w:color w:val="auto"/>
                <w:sz w:val="23"/>
                <w:szCs w:val="23"/>
                <w:lang w:bidi="en-US"/>
              </w:rPr>
              <w:t>1. Phase 2 – Written Exam</w:t>
            </w:r>
          </w:p>
          <w:p w14:paraId="32E1FEC3" w14:textId="77777777" w:rsidR="00C36940" w:rsidRPr="00C36940" w:rsidRDefault="00C36940" w:rsidP="00C36940">
            <w:pPr>
              <w:widowControl w:val="0"/>
              <w:autoSpaceDE w:val="0"/>
              <w:autoSpaceDN w:val="0"/>
              <w:adjustRightInd w:val="0"/>
              <w:spacing w:line="240" w:lineRule="auto"/>
              <w:ind w:firstLine="720"/>
              <w:rPr>
                <w:rFonts w:ascii="Times New Roman" w:eastAsia="Times New Roman" w:hAnsi="Times New Roman" w:cs="LegacySans-Bold"/>
                <w:color w:val="auto"/>
                <w:sz w:val="23"/>
                <w:szCs w:val="23"/>
                <w:lang w:bidi="en-US"/>
              </w:rPr>
            </w:pPr>
            <w:r w:rsidRPr="00C36940">
              <w:rPr>
                <w:rFonts w:ascii="Times New Roman" w:eastAsia="Times New Roman" w:hAnsi="Times New Roman" w:cs="LegacySans-Bold"/>
                <w:color w:val="auto"/>
                <w:sz w:val="23"/>
                <w:szCs w:val="23"/>
                <w:lang w:bidi="en-US"/>
              </w:rPr>
              <w:t>2. Phase 3 – Identification Section</w:t>
            </w:r>
          </w:p>
          <w:p w14:paraId="22F75D7A" w14:textId="77777777" w:rsidR="00C36940" w:rsidRPr="00C36940" w:rsidRDefault="00C36940" w:rsidP="00C36940">
            <w:pPr>
              <w:widowControl w:val="0"/>
              <w:autoSpaceDE w:val="0"/>
              <w:autoSpaceDN w:val="0"/>
              <w:adjustRightInd w:val="0"/>
              <w:spacing w:line="240" w:lineRule="auto"/>
              <w:ind w:firstLine="720"/>
              <w:rPr>
                <w:rFonts w:ascii="Times New Roman" w:eastAsia="Times New Roman" w:hAnsi="Times New Roman" w:cs="LegacySans-Bold"/>
                <w:color w:val="auto"/>
                <w:sz w:val="23"/>
                <w:szCs w:val="23"/>
                <w:lang w:bidi="en-US"/>
              </w:rPr>
            </w:pPr>
            <w:r w:rsidRPr="00C36940">
              <w:rPr>
                <w:rFonts w:ascii="Times New Roman" w:eastAsia="Times New Roman" w:hAnsi="Times New Roman" w:cs="LegacySans-Bold"/>
                <w:color w:val="auto"/>
                <w:sz w:val="23"/>
                <w:szCs w:val="23"/>
                <w:lang w:bidi="en-US"/>
              </w:rPr>
              <w:t>3. Phase 4 – Landscape Estimating</w:t>
            </w:r>
          </w:p>
          <w:p w14:paraId="5296F84B" w14:textId="77777777" w:rsidR="0017626E" w:rsidRDefault="0017626E" w:rsidP="0099370B">
            <w:pPr>
              <w:pStyle w:val="Normal1"/>
              <w:widowControl w:val="0"/>
              <w:spacing w:line="240" w:lineRule="auto"/>
            </w:pP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4DF86F81" w14:textId="77777777" w:rsidR="005900F8" w:rsidRPr="005900F8" w:rsidRDefault="005900F8" w:rsidP="005900F8">
            <w:pPr>
              <w:spacing w:line="240" w:lineRule="auto"/>
              <w:rPr>
                <w:rFonts w:ascii="Times New Roman" w:eastAsia="Times New Roman" w:hAnsi="Times New Roman" w:cs="Times New Roman"/>
                <w:color w:val="auto"/>
                <w:sz w:val="23"/>
                <w:szCs w:val="23"/>
              </w:rPr>
            </w:pPr>
            <w:r w:rsidRPr="005900F8">
              <w:rPr>
                <w:rFonts w:ascii="TimesNewRoman" w:eastAsia="Times New Roman" w:hAnsi="TimesNewRoman" w:cs="Times New Roman"/>
                <w:sz w:val="23"/>
                <w:szCs w:val="23"/>
              </w:rPr>
              <w:t>A lengthy list of references is found on the National FFA website for this CDE.</w:t>
            </w:r>
          </w:p>
          <w:p w14:paraId="6275460D" w14:textId="77777777" w:rsidR="0017626E" w:rsidRPr="0017626E" w:rsidRDefault="0017626E"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F827" w14:textId="77777777" w:rsidR="004555CF" w:rsidRDefault="004555CF" w:rsidP="00C7565B">
      <w:pPr>
        <w:spacing w:line="240" w:lineRule="auto"/>
      </w:pPr>
      <w:r>
        <w:separator/>
      </w:r>
    </w:p>
  </w:endnote>
  <w:endnote w:type="continuationSeparator" w:id="0">
    <w:p w14:paraId="4A31FCAA" w14:textId="77777777" w:rsidR="004555CF" w:rsidRDefault="004555CF"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ongolian Baiti">
    <w:altName w:val="Mongolian Baiti"/>
    <w:panose1 w:val="03000500000000000000"/>
    <w:charset w:val="00"/>
    <w:family w:val="script"/>
    <w:pitch w:val="variable"/>
    <w:sig w:usb0="80000023" w:usb1="00000000" w:usb2="00020000" w:usb3="00000000" w:csb0="00000001" w:csb1="00000000"/>
  </w:font>
  <w:font w:name="TimesNewRoman">
    <w:altName w:val="Times New Roman"/>
    <w:charset w:val="00"/>
    <w:family w:val="auto"/>
    <w:pitch w:val="default"/>
  </w:font>
  <w:font w:name="JansonText-Roman">
    <w:altName w:val="Times New Roman"/>
    <w:panose1 w:val="00000000000000000000"/>
    <w:charset w:val="4D"/>
    <w:family w:val="auto"/>
    <w:notTrueType/>
    <w:pitch w:val="default"/>
    <w:sig w:usb0="00000003" w:usb1="00000000" w:usb2="00000000" w:usb3="00000000" w:csb0="00000001" w:csb1="00000000"/>
  </w:font>
  <w:font w:name="LegacySan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EDE0" w14:textId="77777777"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8B51EF">
      <w:rPr>
        <w:rStyle w:val="PageNumber"/>
        <w:noProof/>
        <w:sz w:val="24"/>
        <w:szCs w:val="24"/>
      </w:rPr>
      <w:t>3</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D125" w14:textId="77777777" w:rsidR="004555CF" w:rsidRDefault="004555CF" w:rsidP="00C7565B">
      <w:pPr>
        <w:spacing w:line="240" w:lineRule="auto"/>
      </w:pPr>
      <w:r>
        <w:separator/>
      </w:r>
    </w:p>
  </w:footnote>
  <w:footnote w:type="continuationSeparator" w:id="0">
    <w:p w14:paraId="3D484DEB" w14:textId="77777777" w:rsidR="004555CF" w:rsidRDefault="004555CF"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3D6AEA"/>
    <w:multiLevelType w:val="hybridMultilevel"/>
    <w:tmpl w:val="CB4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2970A4"/>
    <w:multiLevelType w:val="multilevel"/>
    <w:tmpl w:val="32380DE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20BBB"/>
    <w:rsid w:val="000E3654"/>
    <w:rsid w:val="00140E8D"/>
    <w:rsid w:val="0017626E"/>
    <w:rsid w:val="004555CF"/>
    <w:rsid w:val="005900F8"/>
    <w:rsid w:val="005E6C42"/>
    <w:rsid w:val="007B6393"/>
    <w:rsid w:val="008B51EF"/>
    <w:rsid w:val="008F2B71"/>
    <w:rsid w:val="009055B5"/>
    <w:rsid w:val="009E246F"/>
    <w:rsid w:val="00C36940"/>
    <w:rsid w:val="00C7565B"/>
    <w:rsid w:val="00DC208D"/>
    <w:rsid w:val="00F218EA"/>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D1B01D61-2B53-4517-AEFF-CCCCA106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paragraph" w:customStyle="1" w:styleId="Default">
    <w:name w:val="Default"/>
    <w:rsid w:val="00C36940"/>
    <w:pPr>
      <w:autoSpaceDE w:val="0"/>
      <w:autoSpaceDN w:val="0"/>
      <w:adjustRightInd w:val="0"/>
    </w:pPr>
    <w:rPr>
      <w:rFonts w:ascii="Mongolian Baiti" w:hAnsi="Mongolian Baiti" w:cs="Mongolian Baiti"/>
      <w:color w:val="000000"/>
    </w:rPr>
  </w:style>
  <w:style w:type="character" w:styleId="Hyperlink">
    <w:name w:val="Hyperlink"/>
    <w:basedOn w:val="DefaultParagraphFont"/>
    <w:uiPriority w:val="99"/>
    <w:unhideWhenUsed/>
    <w:rsid w:val="008B5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marsh@dover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3</cp:revision>
  <dcterms:created xsi:type="dcterms:W3CDTF">2019-06-28T14:29:00Z</dcterms:created>
  <dcterms:modified xsi:type="dcterms:W3CDTF">2019-06-28T14:31:00Z</dcterms:modified>
</cp:coreProperties>
</file>