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5D" w:rsidRPr="002939E3" w:rsidRDefault="00BB1B5D" w:rsidP="00BB1B5D">
      <w:pPr>
        <w:pStyle w:val="NoSpacing"/>
        <w:rPr>
          <w:rFonts w:cs="Times New Roman"/>
          <w:b/>
          <w:szCs w:val="24"/>
        </w:rPr>
      </w:pPr>
      <w:r w:rsidRPr="002939E3">
        <w:rPr>
          <w:rFonts w:cs="Times New Roman"/>
          <w:b/>
          <w:szCs w:val="24"/>
        </w:rPr>
        <w:t>Turfgrass Science Curriculum for Secondary Agriculture Education Programs</w:t>
      </w:r>
    </w:p>
    <w:p w:rsidR="00BB1B5D" w:rsidRPr="002939E3" w:rsidRDefault="00BB1B5D" w:rsidP="00BB1B5D">
      <w:pPr>
        <w:pStyle w:val="NoSpacing"/>
        <w:rPr>
          <w:rFonts w:cs="Times New Roman"/>
          <w:szCs w:val="24"/>
        </w:rPr>
      </w:pPr>
    </w:p>
    <w:p w:rsidR="00A0553B" w:rsidRPr="002939E3" w:rsidRDefault="00A0553B" w:rsidP="00BB1B5D">
      <w:pPr>
        <w:pStyle w:val="NoSpacing"/>
        <w:rPr>
          <w:rFonts w:cs="Times New Roman"/>
          <w:b/>
          <w:szCs w:val="24"/>
        </w:rPr>
      </w:pPr>
    </w:p>
    <w:p w:rsidR="00BB1B5D" w:rsidRPr="002939E3" w:rsidRDefault="001F5BE8" w:rsidP="00BB1B5D">
      <w:pPr>
        <w:pStyle w:val="NoSpacing"/>
        <w:rPr>
          <w:rFonts w:cs="Times New Roman"/>
          <w:b/>
          <w:szCs w:val="24"/>
        </w:rPr>
      </w:pPr>
      <w:r w:rsidRPr="002939E3">
        <w:rPr>
          <w:rFonts w:cs="Times New Roman"/>
          <w:b/>
          <w:szCs w:val="24"/>
        </w:rPr>
        <w:t>Curriculum Goals</w:t>
      </w:r>
    </w:p>
    <w:p w:rsidR="00BB1B5D" w:rsidRPr="002939E3" w:rsidRDefault="00BB1B5D" w:rsidP="00BB1B5D">
      <w:pPr>
        <w:pStyle w:val="NoSpacing"/>
        <w:rPr>
          <w:rFonts w:cs="Times New Roman"/>
          <w:szCs w:val="24"/>
        </w:rPr>
      </w:pPr>
    </w:p>
    <w:p w:rsidR="001F5BE8" w:rsidRPr="002939E3" w:rsidRDefault="00A0553B" w:rsidP="00A0553B">
      <w:pPr>
        <w:pStyle w:val="NoSpacing"/>
        <w:numPr>
          <w:ilvl w:val="0"/>
          <w:numId w:val="2"/>
        </w:numPr>
        <w:spacing w:line="276" w:lineRule="auto"/>
        <w:rPr>
          <w:rFonts w:cs="Times New Roman"/>
          <w:szCs w:val="24"/>
        </w:rPr>
      </w:pPr>
      <w:r w:rsidRPr="002939E3">
        <w:rPr>
          <w:rFonts w:cs="Times New Roman"/>
          <w:szCs w:val="24"/>
        </w:rPr>
        <w:t>Build a solid foundation in the science and practices of turfgrass management so secondary students can successfully care for a turfgrass surface.</w:t>
      </w:r>
    </w:p>
    <w:p w:rsidR="001F5BE8" w:rsidRPr="002939E3" w:rsidRDefault="001F5BE8" w:rsidP="00A0553B">
      <w:pPr>
        <w:pStyle w:val="NoSpacing"/>
        <w:numPr>
          <w:ilvl w:val="0"/>
          <w:numId w:val="2"/>
        </w:numPr>
        <w:spacing w:line="276" w:lineRule="auto"/>
        <w:rPr>
          <w:rFonts w:cs="Times New Roman"/>
          <w:szCs w:val="24"/>
        </w:rPr>
      </w:pPr>
      <w:r w:rsidRPr="002939E3">
        <w:rPr>
          <w:rFonts w:cs="Times New Roman"/>
          <w:szCs w:val="24"/>
        </w:rPr>
        <w:t>Introduce students to community, environmental, and economic benefits of turfgrass.</w:t>
      </w:r>
    </w:p>
    <w:p w:rsidR="001F5BE8" w:rsidRPr="002939E3" w:rsidRDefault="001F5BE8" w:rsidP="00A0553B">
      <w:pPr>
        <w:pStyle w:val="NoSpacing"/>
        <w:numPr>
          <w:ilvl w:val="0"/>
          <w:numId w:val="2"/>
        </w:numPr>
        <w:spacing w:line="276" w:lineRule="auto"/>
        <w:rPr>
          <w:rFonts w:cs="Times New Roman"/>
          <w:szCs w:val="24"/>
        </w:rPr>
      </w:pPr>
      <w:r w:rsidRPr="002939E3">
        <w:rPr>
          <w:rFonts w:cs="Times New Roman"/>
          <w:szCs w:val="24"/>
        </w:rPr>
        <w:t>Introduce students to career opportunities in the turfgrass industry</w:t>
      </w:r>
      <w:r w:rsidR="00A0553B" w:rsidRPr="002939E3">
        <w:rPr>
          <w:rFonts w:cs="Times New Roman"/>
          <w:szCs w:val="24"/>
        </w:rPr>
        <w:t>.</w:t>
      </w:r>
    </w:p>
    <w:p w:rsidR="001F5BE8" w:rsidRPr="002939E3" w:rsidRDefault="001F5BE8" w:rsidP="00A0553B">
      <w:pPr>
        <w:pStyle w:val="NoSpacing"/>
        <w:numPr>
          <w:ilvl w:val="0"/>
          <w:numId w:val="2"/>
        </w:numPr>
        <w:spacing w:line="276" w:lineRule="auto"/>
        <w:rPr>
          <w:rFonts w:cs="Times New Roman"/>
          <w:szCs w:val="24"/>
        </w:rPr>
      </w:pPr>
      <w:r w:rsidRPr="002939E3">
        <w:rPr>
          <w:rFonts w:cs="Times New Roman"/>
          <w:szCs w:val="24"/>
        </w:rPr>
        <w:t>Provide a competitive edge to student</w:t>
      </w:r>
      <w:r w:rsidR="00A0553B" w:rsidRPr="002939E3">
        <w:rPr>
          <w:rFonts w:cs="Times New Roman"/>
          <w:szCs w:val="24"/>
        </w:rPr>
        <w:t>s</w:t>
      </w:r>
      <w:r w:rsidRPr="002939E3">
        <w:rPr>
          <w:rFonts w:cs="Times New Roman"/>
          <w:szCs w:val="24"/>
        </w:rPr>
        <w:t xml:space="preserve"> interested in pursuing higher education in the turfgrass industry.</w:t>
      </w:r>
    </w:p>
    <w:p w:rsidR="001F5BE8" w:rsidRPr="002939E3" w:rsidRDefault="001F5BE8" w:rsidP="00A0553B">
      <w:pPr>
        <w:pStyle w:val="NoSpacing"/>
        <w:numPr>
          <w:ilvl w:val="0"/>
          <w:numId w:val="2"/>
        </w:numPr>
        <w:spacing w:line="276" w:lineRule="auto"/>
        <w:rPr>
          <w:rFonts w:cs="Times New Roman"/>
          <w:szCs w:val="24"/>
        </w:rPr>
      </w:pPr>
      <w:r w:rsidRPr="002939E3">
        <w:rPr>
          <w:rFonts w:cs="Times New Roman"/>
          <w:szCs w:val="24"/>
        </w:rPr>
        <w:t>Provide a comprehensive curriculum that can be easily implemented in secondary agriculture education classrooms regardless of teacher experience and background</w:t>
      </w:r>
      <w:r w:rsidR="00A0553B" w:rsidRPr="002939E3">
        <w:rPr>
          <w:rFonts w:cs="Times New Roman"/>
          <w:szCs w:val="24"/>
        </w:rPr>
        <w:t>.</w:t>
      </w:r>
    </w:p>
    <w:p w:rsidR="00A0553B" w:rsidRPr="002939E3" w:rsidRDefault="00A0553B" w:rsidP="00A0553B">
      <w:pPr>
        <w:pStyle w:val="NoSpacing"/>
        <w:numPr>
          <w:ilvl w:val="0"/>
          <w:numId w:val="2"/>
        </w:numPr>
        <w:spacing w:line="276" w:lineRule="auto"/>
        <w:rPr>
          <w:rFonts w:cs="Times New Roman"/>
          <w:szCs w:val="24"/>
        </w:rPr>
      </w:pPr>
      <w:r w:rsidRPr="002939E3">
        <w:rPr>
          <w:rFonts w:cs="Times New Roman"/>
          <w:szCs w:val="24"/>
        </w:rPr>
        <w:t>Meet the needs of students and requirements set forth by Pennsylvania Department of Education.</w:t>
      </w:r>
    </w:p>
    <w:p w:rsidR="00BB1B5D" w:rsidRPr="002939E3" w:rsidRDefault="00BB1B5D" w:rsidP="00BB1B5D">
      <w:pPr>
        <w:pStyle w:val="NoSpacing"/>
        <w:rPr>
          <w:rFonts w:cs="Times New Roman"/>
          <w:szCs w:val="24"/>
        </w:rPr>
      </w:pPr>
    </w:p>
    <w:p w:rsidR="00BB1B5D" w:rsidRPr="002939E3" w:rsidRDefault="001F5BE8" w:rsidP="00BB1B5D">
      <w:pPr>
        <w:pStyle w:val="NoSpacing"/>
        <w:spacing w:line="480" w:lineRule="auto"/>
        <w:rPr>
          <w:rFonts w:cs="Times New Roman"/>
          <w:b/>
          <w:szCs w:val="24"/>
        </w:rPr>
      </w:pPr>
      <w:r w:rsidRPr="002939E3">
        <w:rPr>
          <w:rFonts w:cs="Times New Roman"/>
          <w:b/>
          <w:szCs w:val="24"/>
        </w:rPr>
        <w:t>Curriculum Overview</w:t>
      </w:r>
    </w:p>
    <w:p w:rsidR="00BB1B5D" w:rsidRPr="002939E3" w:rsidRDefault="00BB1B5D" w:rsidP="00BB1B5D">
      <w:pPr>
        <w:pStyle w:val="NoSpacing"/>
        <w:spacing w:line="480" w:lineRule="auto"/>
        <w:ind w:firstLine="720"/>
        <w:rPr>
          <w:rFonts w:cs="Times New Roman"/>
          <w:szCs w:val="24"/>
        </w:rPr>
      </w:pPr>
      <w:r w:rsidRPr="002939E3">
        <w:rPr>
          <w:rFonts w:cs="Times New Roman"/>
          <w:szCs w:val="24"/>
        </w:rPr>
        <w:t xml:space="preserve">The turfgrass science curriculum was developed to provide agriculture educators with lessons that could supplement any secondary plant science curriculum.  These units can be used to enhance the plant science curriculum or replace other units in the plant science curriculum.  The units should be used </w:t>
      </w:r>
      <w:proofErr w:type="gramStart"/>
      <w:r w:rsidRPr="002939E3">
        <w:rPr>
          <w:rFonts w:cs="Times New Roman"/>
          <w:szCs w:val="24"/>
        </w:rPr>
        <w:t>as a whole in</w:t>
      </w:r>
      <w:proofErr w:type="gramEnd"/>
      <w:r w:rsidRPr="002939E3">
        <w:rPr>
          <w:rFonts w:cs="Times New Roman"/>
          <w:szCs w:val="24"/>
        </w:rPr>
        <w:t xml:space="preserve"> the order they are presented to provide the most benefit to learners.</w:t>
      </w:r>
    </w:p>
    <w:p w:rsidR="00BB1B5D" w:rsidRPr="002939E3" w:rsidRDefault="00BB1B5D" w:rsidP="00BB1B5D">
      <w:pPr>
        <w:pStyle w:val="NoSpacing"/>
        <w:spacing w:line="480" w:lineRule="auto"/>
        <w:ind w:firstLine="720"/>
        <w:rPr>
          <w:rFonts w:cs="Times New Roman"/>
          <w:szCs w:val="24"/>
        </w:rPr>
      </w:pPr>
      <w:r w:rsidRPr="002939E3">
        <w:rPr>
          <w:rFonts w:cs="Times New Roman"/>
          <w:szCs w:val="24"/>
        </w:rPr>
        <w:t xml:space="preserve">The curriculum and associated lessons were set up to provide basic knowledge in the core areas of turfgrass science.  An introductory unit with information on careers and community, economic, and environmental benefits starts the curriculum.  Unit 2 introduces students to turfgrass plant growth and development, anatomical features, and identification of different turfgrass species.  Adaptations of turfgrass species are also covered.  Unit 3 assumes students already have a basic understanding of soil science and provides more in-depth information on soil requirements for successful turfgrass growth.  Unit 4 addresses </w:t>
      </w:r>
      <w:proofErr w:type="gramStart"/>
      <w:r w:rsidRPr="002939E3">
        <w:rPr>
          <w:rFonts w:cs="Times New Roman"/>
          <w:szCs w:val="24"/>
        </w:rPr>
        <w:t>all of</w:t>
      </w:r>
      <w:proofErr w:type="gramEnd"/>
      <w:r w:rsidRPr="002939E3">
        <w:rPr>
          <w:rFonts w:cs="Times New Roman"/>
          <w:szCs w:val="24"/>
        </w:rPr>
        <w:t xml:space="preserve"> the major cultural practices necessary for healthy turfgrass growth, including mowing, fertilization, irrigation, aeration, topdressing, and pest control.  Unit 5 ties all previous information together with </w:t>
      </w:r>
      <w:r w:rsidRPr="002939E3">
        <w:rPr>
          <w:rFonts w:cs="Times New Roman"/>
          <w:szCs w:val="24"/>
        </w:rPr>
        <w:lastRenderedPageBreak/>
        <w:t xml:space="preserve">establishment.  Successful establishment cannot take place without a firm understanding of turfgrass species and adaptations, soil requirements, and essential cultural practices.  </w:t>
      </w:r>
    </w:p>
    <w:p w:rsidR="00BB1B5D" w:rsidRPr="002939E3" w:rsidRDefault="00BB1B5D" w:rsidP="00BB1B5D">
      <w:pPr>
        <w:pStyle w:val="NoSpacing"/>
        <w:spacing w:line="480" w:lineRule="auto"/>
        <w:ind w:firstLine="720"/>
        <w:rPr>
          <w:rFonts w:cs="Times New Roman"/>
          <w:szCs w:val="24"/>
        </w:rPr>
      </w:pPr>
      <w:r w:rsidRPr="002939E3">
        <w:rPr>
          <w:rFonts w:cs="Times New Roman"/>
          <w:szCs w:val="24"/>
        </w:rPr>
        <w:t xml:space="preserve">To help achieve the goal of practical application, each lesson is set up for students to learn foundational information, participate in an activity, and review the material.  Introductory information is provided in the form of lecture, question and answer, and discussion.  Activities are provided in each lesson to allow students to delve more deeply into the information.  Activities include hands-on labs, demonstrations, and projects.  Many of the activities take place outdoors.  Therefore, the best time for the curriculum to be implemented is in late spring (April – June) or early fall (late August – October) when both warm and cool season turfgrass areas are actively growing (Rate of growth is dependent on climatic location).  Students are encouraged to interact, collaborate, and discuss the information presented in each lesson.  Lessons conclude with a review of the material and question and answer sessions between students and the teacher.  </w:t>
      </w:r>
    </w:p>
    <w:p w:rsidR="00BB1B5D" w:rsidRPr="002939E3" w:rsidRDefault="00BB1B5D" w:rsidP="00BB1B5D">
      <w:pPr>
        <w:pStyle w:val="NoSpacing"/>
        <w:spacing w:line="480" w:lineRule="auto"/>
        <w:ind w:firstLine="720"/>
        <w:rPr>
          <w:rFonts w:cs="Times New Roman"/>
          <w:szCs w:val="24"/>
        </w:rPr>
      </w:pPr>
      <w:r w:rsidRPr="002939E3">
        <w:rPr>
          <w:rFonts w:cs="Times New Roman"/>
          <w:szCs w:val="24"/>
        </w:rPr>
        <w:t xml:space="preserve">The total length of the curriculum is </w:t>
      </w:r>
      <w:proofErr w:type="gramStart"/>
      <w:r w:rsidRPr="002939E3">
        <w:rPr>
          <w:rFonts w:cs="Times New Roman"/>
          <w:szCs w:val="24"/>
        </w:rPr>
        <w:t>twenty seven</w:t>
      </w:r>
      <w:proofErr w:type="gramEnd"/>
      <w:r w:rsidRPr="002939E3">
        <w:rPr>
          <w:rFonts w:cs="Times New Roman"/>
          <w:szCs w:val="24"/>
        </w:rPr>
        <w:t xml:space="preserve"> days, but can easily be lengthened with the use of optional activities.  Each lesson is planned for a </w:t>
      </w:r>
      <w:proofErr w:type="gramStart"/>
      <w:r w:rsidRPr="002939E3">
        <w:rPr>
          <w:rFonts w:cs="Times New Roman"/>
          <w:szCs w:val="24"/>
        </w:rPr>
        <w:t>50 minute</w:t>
      </w:r>
      <w:proofErr w:type="gramEnd"/>
      <w:r w:rsidRPr="002939E3">
        <w:rPr>
          <w:rFonts w:cs="Times New Roman"/>
          <w:szCs w:val="24"/>
        </w:rPr>
        <w:t xml:space="preserve"> class period.  The curriculum is meant to build from day one to the final day.  Each day students learn additional information that builds an overview of management for successful turfgrass areas.  To encourage students to synthesize </w:t>
      </w:r>
      <w:proofErr w:type="gramStart"/>
      <w:r w:rsidRPr="002939E3">
        <w:rPr>
          <w:rFonts w:cs="Times New Roman"/>
          <w:szCs w:val="24"/>
        </w:rPr>
        <w:t>all of</w:t>
      </w:r>
      <w:proofErr w:type="gramEnd"/>
      <w:r w:rsidRPr="002939E3">
        <w:rPr>
          <w:rFonts w:cs="Times New Roman"/>
          <w:szCs w:val="24"/>
        </w:rPr>
        <w:t xml:space="preserve"> the information learned over the course of the curriculum, two options for a final, culminating project are provided.  One option for the final project is to develop an annual maintenance calendar for a turfgrass area of their choice.  The second option could be to direct the entire curriculum toward a community service project such as renovating a local park or community sports field.  Both final project options will allow students to practically apply the information they learned throughout the curriculum.</w:t>
      </w:r>
    </w:p>
    <w:p w:rsidR="00E0193B" w:rsidRPr="002939E3" w:rsidRDefault="00E0193B" w:rsidP="00BB1B5D">
      <w:pPr>
        <w:pStyle w:val="NoSpacing"/>
        <w:spacing w:line="480" w:lineRule="auto"/>
        <w:ind w:firstLine="720"/>
        <w:rPr>
          <w:rFonts w:cs="Times New Roman"/>
          <w:szCs w:val="24"/>
        </w:rPr>
      </w:pPr>
    </w:p>
    <w:p w:rsidR="00BB1B5D" w:rsidRPr="002939E3" w:rsidRDefault="00BB1B5D" w:rsidP="00BB1B5D">
      <w:pPr>
        <w:pStyle w:val="NoSpacing"/>
        <w:jc w:val="center"/>
        <w:rPr>
          <w:rFonts w:cs="Times New Roman"/>
          <w:b/>
          <w:szCs w:val="24"/>
        </w:rPr>
      </w:pPr>
      <w:r w:rsidRPr="002939E3">
        <w:rPr>
          <w:rFonts w:cs="Times New Roman"/>
          <w:b/>
          <w:szCs w:val="24"/>
        </w:rPr>
        <w:lastRenderedPageBreak/>
        <w:t>COMPREHENSIVE OVERVIEW OF LESSONS</w:t>
      </w:r>
    </w:p>
    <w:p w:rsidR="00BB1B5D" w:rsidRPr="002939E3" w:rsidRDefault="00BB1B5D" w:rsidP="00BB1B5D">
      <w:pPr>
        <w:pStyle w:val="NoSpacing"/>
        <w:rPr>
          <w:rFonts w:cs="Times New Roman"/>
          <w:szCs w:val="24"/>
        </w:rPr>
      </w:pPr>
    </w:p>
    <w:p w:rsidR="00BB1B5D" w:rsidRPr="002939E3" w:rsidRDefault="00BB1B5D" w:rsidP="00BB1B5D">
      <w:pPr>
        <w:pStyle w:val="NoSpacing"/>
        <w:spacing w:line="480" w:lineRule="auto"/>
        <w:ind w:firstLine="720"/>
        <w:rPr>
          <w:rFonts w:cs="Times New Roman"/>
          <w:szCs w:val="24"/>
        </w:rPr>
      </w:pPr>
      <w:r w:rsidRPr="002939E3">
        <w:rPr>
          <w:rFonts w:cs="Times New Roman"/>
          <w:szCs w:val="24"/>
        </w:rPr>
        <w:t>The following is a description of each unit within the curriculum.  The lesson name, lesson length, PowerPoint presentation name, lesson objectives, supplemental materials, and optional activities are all listed to provide a better understanding of what is provided in the proposed turfgrass science secondary education curriculum.</w:t>
      </w:r>
    </w:p>
    <w:p w:rsidR="00BB1B5D" w:rsidRPr="002939E3" w:rsidRDefault="00BB1B5D" w:rsidP="00BB1B5D">
      <w:pPr>
        <w:pStyle w:val="NoSpacing"/>
        <w:spacing w:line="480" w:lineRule="auto"/>
        <w:rPr>
          <w:rFonts w:cs="Times New Roman"/>
          <w:b/>
          <w:szCs w:val="24"/>
        </w:rPr>
      </w:pPr>
      <w:r w:rsidRPr="002939E3">
        <w:rPr>
          <w:rFonts w:cs="Times New Roman"/>
          <w:b/>
          <w:szCs w:val="24"/>
        </w:rPr>
        <w:t>Unit 1 – Introduction to Turfgrass Science</w:t>
      </w:r>
    </w:p>
    <w:tbl>
      <w:tblPr>
        <w:tblStyle w:val="TableGrid"/>
        <w:tblW w:w="0" w:type="auto"/>
        <w:tblLook w:val="04A0" w:firstRow="1" w:lastRow="0" w:firstColumn="1" w:lastColumn="0" w:noHBand="0" w:noVBand="1"/>
      </w:tblPr>
      <w:tblGrid>
        <w:gridCol w:w="2605"/>
        <w:gridCol w:w="6745"/>
      </w:tblGrid>
      <w:tr w:rsidR="0046294B" w:rsidRPr="002939E3" w:rsidTr="00C64205">
        <w:tc>
          <w:tcPr>
            <w:tcW w:w="2605" w:type="dxa"/>
          </w:tcPr>
          <w:p w:rsidR="0046294B" w:rsidRPr="002939E3" w:rsidRDefault="0046294B" w:rsidP="00C64205">
            <w:pPr>
              <w:pStyle w:val="NoSpacing"/>
              <w:rPr>
                <w:rFonts w:cs="Times New Roman"/>
                <w:szCs w:val="24"/>
              </w:rPr>
            </w:pPr>
            <w:r w:rsidRPr="002939E3">
              <w:rPr>
                <w:rFonts w:cs="Times New Roman"/>
                <w:szCs w:val="24"/>
              </w:rPr>
              <w:t>Lesson</w:t>
            </w:r>
          </w:p>
        </w:tc>
        <w:tc>
          <w:tcPr>
            <w:tcW w:w="6745" w:type="dxa"/>
          </w:tcPr>
          <w:p w:rsidR="0046294B" w:rsidRPr="002939E3" w:rsidRDefault="0046294B" w:rsidP="00C64205">
            <w:pPr>
              <w:pStyle w:val="NoSpacing"/>
              <w:rPr>
                <w:rFonts w:cs="Times New Roman"/>
                <w:szCs w:val="24"/>
              </w:rPr>
            </w:pPr>
            <w:r w:rsidRPr="002939E3">
              <w:rPr>
                <w:rFonts w:cs="Times New Roman"/>
                <w:szCs w:val="24"/>
              </w:rPr>
              <w:t>Turfgrass Introduction Lesson</w:t>
            </w:r>
          </w:p>
        </w:tc>
      </w:tr>
      <w:tr w:rsidR="0046294B" w:rsidRPr="002939E3" w:rsidTr="00C64205">
        <w:tc>
          <w:tcPr>
            <w:tcW w:w="2605" w:type="dxa"/>
          </w:tcPr>
          <w:p w:rsidR="0046294B" w:rsidRPr="002939E3" w:rsidRDefault="0046294B" w:rsidP="00C64205">
            <w:pPr>
              <w:pStyle w:val="NoSpacing"/>
              <w:rPr>
                <w:rFonts w:cs="Times New Roman"/>
                <w:szCs w:val="24"/>
              </w:rPr>
            </w:pPr>
            <w:r w:rsidRPr="002939E3">
              <w:rPr>
                <w:rFonts w:cs="Times New Roman"/>
                <w:szCs w:val="24"/>
              </w:rPr>
              <w:t>Lesson Objectives</w:t>
            </w:r>
          </w:p>
          <w:p w:rsidR="0046294B" w:rsidRPr="002939E3" w:rsidRDefault="0046294B" w:rsidP="00C64205">
            <w:pPr>
              <w:pStyle w:val="NoSpacing"/>
              <w:rPr>
                <w:rFonts w:cs="Times New Roman"/>
                <w:szCs w:val="24"/>
              </w:rPr>
            </w:pPr>
          </w:p>
        </w:tc>
        <w:tc>
          <w:tcPr>
            <w:tcW w:w="6745" w:type="dxa"/>
          </w:tcPr>
          <w:p w:rsidR="0046294B" w:rsidRPr="002939E3" w:rsidRDefault="0046294B" w:rsidP="00C64205">
            <w:pPr>
              <w:pStyle w:val="NoSpacing"/>
              <w:rPr>
                <w:rFonts w:cs="Times New Roman"/>
                <w:szCs w:val="24"/>
              </w:rPr>
            </w:pPr>
            <w:r w:rsidRPr="002939E3">
              <w:rPr>
                <w:rFonts w:cs="Times New Roman"/>
                <w:szCs w:val="24"/>
              </w:rPr>
              <w:t>1. Explain how turfgrasses benefit the environment.</w:t>
            </w:r>
          </w:p>
          <w:p w:rsidR="0046294B" w:rsidRPr="002939E3" w:rsidRDefault="0046294B" w:rsidP="00C64205">
            <w:pPr>
              <w:pStyle w:val="NoSpacing"/>
              <w:rPr>
                <w:rFonts w:cs="Times New Roman"/>
                <w:szCs w:val="24"/>
              </w:rPr>
            </w:pPr>
            <w:r w:rsidRPr="002939E3">
              <w:rPr>
                <w:rFonts w:cs="Times New Roman"/>
                <w:szCs w:val="24"/>
              </w:rPr>
              <w:t>2. Discuss why turfgrasses are important to the community and economy.</w:t>
            </w:r>
          </w:p>
          <w:p w:rsidR="0046294B" w:rsidRPr="002939E3" w:rsidRDefault="0046294B" w:rsidP="00C64205">
            <w:pPr>
              <w:pStyle w:val="NoSpacing"/>
              <w:rPr>
                <w:rFonts w:cs="Times New Roman"/>
                <w:szCs w:val="24"/>
              </w:rPr>
            </w:pPr>
            <w:r w:rsidRPr="002939E3">
              <w:rPr>
                <w:rFonts w:cs="Times New Roman"/>
                <w:szCs w:val="24"/>
              </w:rPr>
              <w:t>3. Identify various careers in the turfgrass industry.</w:t>
            </w:r>
          </w:p>
          <w:p w:rsidR="0046294B" w:rsidRPr="002939E3" w:rsidRDefault="0046294B" w:rsidP="00C64205">
            <w:pPr>
              <w:pStyle w:val="NoSpacing"/>
              <w:rPr>
                <w:rFonts w:cs="Times New Roman"/>
                <w:szCs w:val="24"/>
              </w:rPr>
            </w:pPr>
          </w:p>
        </w:tc>
      </w:tr>
      <w:tr w:rsidR="0046294B" w:rsidRPr="002939E3" w:rsidTr="00C64205">
        <w:tc>
          <w:tcPr>
            <w:tcW w:w="2605" w:type="dxa"/>
          </w:tcPr>
          <w:p w:rsidR="0046294B" w:rsidRPr="002939E3" w:rsidRDefault="0046294B" w:rsidP="00C64205">
            <w:pPr>
              <w:pStyle w:val="NoSpacing"/>
              <w:rPr>
                <w:rFonts w:cs="Times New Roman"/>
                <w:szCs w:val="24"/>
              </w:rPr>
            </w:pPr>
            <w:r w:rsidRPr="002939E3">
              <w:rPr>
                <w:rFonts w:cs="Times New Roman"/>
                <w:szCs w:val="24"/>
              </w:rPr>
              <w:t>Lesson Length</w:t>
            </w:r>
          </w:p>
        </w:tc>
        <w:tc>
          <w:tcPr>
            <w:tcW w:w="6745" w:type="dxa"/>
          </w:tcPr>
          <w:p w:rsidR="0046294B" w:rsidRPr="002939E3" w:rsidRDefault="0046294B" w:rsidP="00C64205">
            <w:pPr>
              <w:pStyle w:val="NoSpacing"/>
              <w:rPr>
                <w:rFonts w:cs="Times New Roman"/>
                <w:szCs w:val="24"/>
              </w:rPr>
            </w:pPr>
            <w:r w:rsidRPr="002939E3">
              <w:rPr>
                <w:rFonts w:cs="Times New Roman"/>
                <w:szCs w:val="24"/>
              </w:rPr>
              <w:t xml:space="preserve">150 min (broken into three </w:t>
            </w:r>
            <w:proofErr w:type="gramStart"/>
            <w:r w:rsidRPr="002939E3">
              <w:rPr>
                <w:rFonts w:cs="Times New Roman"/>
                <w:szCs w:val="24"/>
              </w:rPr>
              <w:t>50 minute</w:t>
            </w:r>
            <w:proofErr w:type="gramEnd"/>
            <w:r w:rsidRPr="002939E3">
              <w:rPr>
                <w:rFonts w:cs="Times New Roman"/>
                <w:szCs w:val="24"/>
              </w:rPr>
              <w:t xml:space="preserve"> class periods)</w:t>
            </w:r>
          </w:p>
          <w:p w:rsidR="0046294B" w:rsidRPr="002939E3" w:rsidRDefault="0046294B" w:rsidP="00C64205">
            <w:pPr>
              <w:pStyle w:val="NoSpacing"/>
              <w:rPr>
                <w:rFonts w:cs="Times New Roman"/>
                <w:szCs w:val="24"/>
              </w:rPr>
            </w:pPr>
          </w:p>
        </w:tc>
      </w:tr>
      <w:tr w:rsidR="0046294B" w:rsidRPr="002939E3" w:rsidTr="00C64205">
        <w:tc>
          <w:tcPr>
            <w:tcW w:w="2605" w:type="dxa"/>
          </w:tcPr>
          <w:p w:rsidR="0046294B" w:rsidRPr="002939E3" w:rsidRDefault="0046294B" w:rsidP="00C64205">
            <w:pPr>
              <w:pStyle w:val="NoSpacing"/>
              <w:rPr>
                <w:rFonts w:cs="Times New Roman"/>
                <w:szCs w:val="24"/>
              </w:rPr>
            </w:pPr>
            <w:r w:rsidRPr="002939E3">
              <w:rPr>
                <w:rFonts w:cs="Times New Roman"/>
                <w:szCs w:val="24"/>
              </w:rPr>
              <w:t>PowerPoint Presentation</w:t>
            </w:r>
          </w:p>
        </w:tc>
        <w:tc>
          <w:tcPr>
            <w:tcW w:w="6745" w:type="dxa"/>
          </w:tcPr>
          <w:p w:rsidR="0046294B" w:rsidRPr="002939E3" w:rsidRDefault="0046294B" w:rsidP="00C64205">
            <w:pPr>
              <w:pStyle w:val="NoSpacing"/>
              <w:rPr>
                <w:rFonts w:cs="Times New Roman"/>
                <w:szCs w:val="24"/>
              </w:rPr>
            </w:pPr>
            <w:r w:rsidRPr="002939E3">
              <w:rPr>
                <w:rFonts w:cs="Times New Roman"/>
                <w:szCs w:val="24"/>
              </w:rPr>
              <w:t xml:space="preserve">Turf Intro </w:t>
            </w:r>
            <w:proofErr w:type="spellStart"/>
            <w:r w:rsidRPr="002939E3">
              <w:rPr>
                <w:rFonts w:cs="Times New Roman"/>
                <w:szCs w:val="24"/>
              </w:rPr>
              <w:t>PPoint</w:t>
            </w:r>
            <w:proofErr w:type="spellEnd"/>
          </w:p>
          <w:p w:rsidR="0046294B" w:rsidRPr="002939E3" w:rsidRDefault="0046294B" w:rsidP="00C64205">
            <w:pPr>
              <w:pStyle w:val="NoSpacing"/>
              <w:rPr>
                <w:rFonts w:cs="Times New Roman"/>
                <w:szCs w:val="24"/>
              </w:rPr>
            </w:pPr>
          </w:p>
        </w:tc>
      </w:tr>
      <w:tr w:rsidR="0046294B" w:rsidRPr="002939E3" w:rsidTr="00C64205">
        <w:tc>
          <w:tcPr>
            <w:tcW w:w="2605" w:type="dxa"/>
          </w:tcPr>
          <w:p w:rsidR="0046294B" w:rsidRPr="002939E3" w:rsidRDefault="0046294B" w:rsidP="00C64205">
            <w:pPr>
              <w:pStyle w:val="NoSpacing"/>
              <w:rPr>
                <w:rFonts w:cs="Times New Roman"/>
                <w:szCs w:val="24"/>
              </w:rPr>
            </w:pPr>
            <w:r w:rsidRPr="002939E3">
              <w:rPr>
                <w:rFonts w:cs="Times New Roman"/>
                <w:szCs w:val="24"/>
              </w:rPr>
              <w:t>Supplemental Materials</w:t>
            </w:r>
          </w:p>
          <w:p w:rsidR="0046294B" w:rsidRPr="002939E3" w:rsidRDefault="0046294B" w:rsidP="00C64205">
            <w:pPr>
              <w:pStyle w:val="NoSpacing"/>
              <w:rPr>
                <w:rFonts w:cs="Times New Roman"/>
                <w:szCs w:val="24"/>
              </w:rPr>
            </w:pPr>
          </w:p>
        </w:tc>
        <w:tc>
          <w:tcPr>
            <w:tcW w:w="6745" w:type="dxa"/>
          </w:tcPr>
          <w:p w:rsidR="0046294B" w:rsidRPr="002939E3" w:rsidRDefault="0046294B" w:rsidP="00C64205">
            <w:pPr>
              <w:pStyle w:val="NoSpacing"/>
              <w:rPr>
                <w:rFonts w:cs="Times New Roman"/>
                <w:szCs w:val="24"/>
              </w:rPr>
            </w:pPr>
            <w:r w:rsidRPr="002939E3">
              <w:rPr>
                <w:rFonts w:cs="Times New Roman"/>
                <w:szCs w:val="24"/>
              </w:rPr>
              <w:t>Turfgrass Caree</w:t>
            </w:r>
            <w:r w:rsidR="00813500">
              <w:rPr>
                <w:rFonts w:cs="Times New Roman"/>
                <w:szCs w:val="24"/>
              </w:rPr>
              <w:t>r Packet</w:t>
            </w:r>
            <w:r w:rsidRPr="002939E3">
              <w:rPr>
                <w:rFonts w:cs="Times New Roman"/>
                <w:szCs w:val="24"/>
              </w:rPr>
              <w:t xml:space="preserve"> - As part of the lesson activity, students will be evaluating job postings (provided by the teacher) for various careers in the turfgrass industry.  To guide their evaluation, a Turfgrass Career</w:t>
            </w:r>
            <w:r w:rsidR="00813500">
              <w:rPr>
                <w:rFonts w:cs="Times New Roman"/>
                <w:szCs w:val="24"/>
              </w:rPr>
              <w:t xml:space="preserve"> Packet</w:t>
            </w:r>
            <w:bookmarkStart w:id="0" w:name="_GoBack"/>
            <w:bookmarkEnd w:id="0"/>
            <w:r w:rsidRPr="002939E3">
              <w:rPr>
                <w:rFonts w:cs="Times New Roman"/>
                <w:szCs w:val="24"/>
              </w:rPr>
              <w:t xml:space="preserve"> has been provided for students to record main points.  Students will be broken into groups and each group will present the information about their job to the class.  This will give students a better understanding of job requirements and qualifications for turfgrass science careers.</w:t>
            </w:r>
          </w:p>
          <w:p w:rsidR="0046294B" w:rsidRPr="002939E3" w:rsidRDefault="0046294B" w:rsidP="00C64205">
            <w:pPr>
              <w:pStyle w:val="NoSpacing"/>
              <w:rPr>
                <w:rFonts w:cs="Times New Roman"/>
                <w:szCs w:val="24"/>
              </w:rPr>
            </w:pPr>
            <w:r w:rsidRPr="002939E3">
              <w:rPr>
                <w:rFonts w:cs="Times New Roman"/>
                <w:szCs w:val="24"/>
              </w:rPr>
              <w:t>Job descriptions are provided for commercial, construction, golf course superintendent, lawn technician, research and teaching, and sports turf manager.</w:t>
            </w:r>
          </w:p>
          <w:p w:rsidR="0046294B" w:rsidRPr="002939E3" w:rsidRDefault="0046294B" w:rsidP="00C64205">
            <w:pPr>
              <w:pStyle w:val="NoSpacing"/>
              <w:rPr>
                <w:rFonts w:cs="Times New Roman"/>
                <w:szCs w:val="24"/>
              </w:rPr>
            </w:pPr>
          </w:p>
        </w:tc>
      </w:tr>
    </w:tbl>
    <w:p w:rsidR="0046294B" w:rsidRPr="002939E3" w:rsidRDefault="0046294B"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Unit 2 – Turfgrass Growth and Development, Anatomy, and Identification</w:t>
      </w:r>
    </w:p>
    <w:tbl>
      <w:tblPr>
        <w:tblStyle w:val="TableGrid"/>
        <w:tblW w:w="0" w:type="auto"/>
        <w:tblLook w:val="04A0" w:firstRow="1" w:lastRow="0" w:firstColumn="1" w:lastColumn="0" w:noHBand="0" w:noVBand="1"/>
      </w:tblPr>
      <w:tblGrid>
        <w:gridCol w:w="2515"/>
        <w:gridCol w:w="6835"/>
      </w:tblGrid>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w:t>
            </w:r>
          </w:p>
        </w:tc>
        <w:tc>
          <w:tcPr>
            <w:tcW w:w="6835" w:type="dxa"/>
          </w:tcPr>
          <w:p w:rsidR="0046294B" w:rsidRPr="002939E3" w:rsidRDefault="0046294B" w:rsidP="00C64205">
            <w:pPr>
              <w:pStyle w:val="NoSpacing"/>
              <w:rPr>
                <w:rFonts w:cs="Times New Roman"/>
                <w:szCs w:val="24"/>
              </w:rPr>
            </w:pPr>
            <w:r w:rsidRPr="002939E3">
              <w:rPr>
                <w:rFonts w:cs="Times New Roman"/>
                <w:szCs w:val="24"/>
              </w:rPr>
              <w:t xml:space="preserve">Turf </w:t>
            </w:r>
            <w:proofErr w:type="spellStart"/>
            <w:r w:rsidRPr="002939E3">
              <w:rPr>
                <w:rFonts w:cs="Times New Roman"/>
                <w:szCs w:val="24"/>
              </w:rPr>
              <w:t>Anat</w:t>
            </w:r>
            <w:proofErr w:type="spellEnd"/>
            <w:r w:rsidRPr="002939E3">
              <w:rPr>
                <w:rFonts w:cs="Times New Roman"/>
                <w:szCs w:val="24"/>
              </w:rPr>
              <w:t xml:space="preserve"> &amp; ID Lesson</w:t>
            </w: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 Objectives</w:t>
            </w:r>
          </w:p>
        </w:tc>
        <w:tc>
          <w:tcPr>
            <w:tcW w:w="6835" w:type="dxa"/>
          </w:tcPr>
          <w:p w:rsidR="0046294B" w:rsidRPr="002939E3" w:rsidRDefault="0046294B" w:rsidP="00C64205">
            <w:pPr>
              <w:pStyle w:val="NoSpacing"/>
              <w:rPr>
                <w:rFonts w:cs="Times New Roman"/>
                <w:szCs w:val="24"/>
              </w:rPr>
            </w:pPr>
            <w:r w:rsidRPr="002939E3">
              <w:rPr>
                <w:rFonts w:cs="Times New Roman"/>
                <w:szCs w:val="24"/>
              </w:rPr>
              <w:t>1. Consider what determines a quality stand of turfgrass.</w:t>
            </w:r>
          </w:p>
          <w:p w:rsidR="0046294B" w:rsidRPr="002939E3" w:rsidRDefault="0046294B" w:rsidP="00C64205">
            <w:pPr>
              <w:pStyle w:val="NoSpacing"/>
              <w:rPr>
                <w:rFonts w:cs="Times New Roman"/>
                <w:szCs w:val="24"/>
              </w:rPr>
            </w:pPr>
            <w:r w:rsidRPr="002939E3">
              <w:rPr>
                <w:rFonts w:cs="Times New Roman"/>
                <w:szCs w:val="24"/>
              </w:rPr>
              <w:t>2. Explain turfgrass growth and development.</w:t>
            </w:r>
          </w:p>
          <w:p w:rsidR="0046294B" w:rsidRPr="002939E3" w:rsidRDefault="0046294B" w:rsidP="00C64205">
            <w:pPr>
              <w:pStyle w:val="NoSpacing"/>
              <w:rPr>
                <w:rFonts w:cs="Times New Roman"/>
                <w:szCs w:val="24"/>
              </w:rPr>
            </w:pPr>
            <w:r w:rsidRPr="002939E3">
              <w:rPr>
                <w:rFonts w:cs="Times New Roman"/>
                <w:szCs w:val="24"/>
              </w:rPr>
              <w:t>3. Properly identify turfgrass anatomical features.</w:t>
            </w:r>
          </w:p>
          <w:p w:rsidR="0046294B" w:rsidRPr="002939E3" w:rsidRDefault="0046294B" w:rsidP="00C64205">
            <w:pPr>
              <w:pStyle w:val="NoSpacing"/>
              <w:rPr>
                <w:rFonts w:cs="Times New Roman"/>
                <w:szCs w:val="24"/>
              </w:rPr>
            </w:pPr>
            <w:r w:rsidRPr="002939E3">
              <w:rPr>
                <w:rFonts w:cs="Times New Roman"/>
                <w:szCs w:val="24"/>
              </w:rPr>
              <w:t>4. Use anatomical features to identify turfgrass samples.</w:t>
            </w:r>
          </w:p>
          <w:p w:rsidR="0046294B" w:rsidRPr="002939E3" w:rsidRDefault="0046294B" w:rsidP="00C64205">
            <w:pPr>
              <w:pStyle w:val="NoSpacing"/>
              <w:rPr>
                <w:rFonts w:cs="Times New Roman"/>
                <w:szCs w:val="24"/>
              </w:rPr>
            </w:pPr>
            <w:r w:rsidRPr="002939E3">
              <w:rPr>
                <w:rFonts w:cs="Times New Roman"/>
                <w:szCs w:val="24"/>
              </w:rPr>
              <w:t>5. Discuss why turfgrass identification is important.</w:t>
            </w:r>
          </w:p>
          <w:p w:rsidR="0046294B" w:rsidRPr="002939E3" w:rsidRDefault="0046294B" w:rsidP="00C64205">
            <w:pPr>
              <w:pStyle w:val="NoSpacing"/>
              <w:rPr>
                <w:rFonts w:cs="Times New Roman"/>
                <w:szCs w:val="24"/>
              </w:rPr>
            </w:pPr>
            <w:r w:rsidRPr="002939E3">
              <w:rPr>
                <w:rFonts w:cs="Times New Roman"/>
                <w:szCs w:val="24"/>
              </w:rPr>
              <w:t>6. Classify turfgrasses according to their use.</w:t>
            </w:r>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lastRenderedPageBreak/>
              <w:t>Lesson Length</w:t>
            </w:r>
          </w:p>
        </w:tc>
        <w:tc>
          <w:tcPr>
            <w:tcW w:w="6835" w:type="dxa"/>
          </w:tcPr>
          <w:p w:rsidR="0046294B" w:rsidRPr="002939E3" w:rsidRDefault="0046294B" w:rsidP="00C64205">
            <w:pPr>
              <w:pStyle w:val="NoSpacing"/>
              <w:rPr>
                <w:rFonts w:cs="Times New Roman"/>
                <w:szCs w:val="24"/>
              </w:rPr>
            </w:pPr>
            <w:r w:rsidRPr="002939E3">
              <w:rPr>
                <w:rFonts w:cs="Times New Roman"/>
                <w:szCs w:val="24"/>
              </w:rPr>
              <w:t xml:space="preserve">200 min (broken into four </w:t>
            </w:r>
            <w:proofErr w:type="gramStart"/>
            <w:r w:rsidRPr="002939E3">
              <w:rPr>
                <w:rFonts w:cs="Times New Roman"/>
                <w:szCs w:val="24"/>
              </w:rPr>
              <w:t>50 minute</w:t>
            </w:r>
            <w:proofErr w:type="gramEnd"/>
            <w:r w:rsidRPr="002939E3">
              <w:rPr>
                <w:rFonts w:cs="Times New Roman"/>
                <w:szCs w:val="24"/>
              </w:rPr>
              <w:t xml:space="preserve"> class periods)</w:t>
            </w:r>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PowerPoint Presentation</w:t>
            </w:r>
          </w:p>
        </w:tc>
        <w:tc>
          <w:tcPr>
            <w:tcW w:w="6835" w:type="dxa"/>
          </w:tcPr>
          <w:p w:rsidR="0046294B" w:rsidRPr="002939E3" w:rsidRDefault="0046294B" w:rsidP="00C64205">
            <w:pPr>
              <w:pStyle w:val="NoSpacing"/>
              <w:rPr>
                <w:rFonts w:cs="Times New Roman"/>
                <w:szCs w:val="24"/>
              </w:rPr>
            </w:pPr>
            <w:r w:rsidRPr="002939E3">
              <w:rPr>
                <w:rFonts w:cs="Times New Roman"/>
                <w:szCs w:val="24"/>
              </w:rPr>
              <w:t xml:space="preserve">Turfgrass Anatomy &amp; ID </w:t>
            </w:r>
            <w:proofErr w:type="spellStart"/>
            <w:r w:rsidRPr="002939E3">
              <w:rPr>
                <w:rFonts w:cs="Times New Roman"/>
                <w:szCs w:val="24"/>
              </w:rPr>
              <w:t>PPoint</w:t>
            </w:r>
            <w:proofErr w:type="spellEnd"/>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Supplemental Materials</w:t>
            </w:r>
          </w:p>
        </w:tc>
        <w:tc>
          <w:tcPr>
            <w:tcW w:w="6835" w:type="dxa"/>
          </w:tcPr>
          <w:p w:rsidR="0046294B" w:rsidRPr="002939E3" w:rsidRDefault="0046294B" w:rsidP="00C64205">
            <w:pPr>
              <w:pStyle w:val="NoSpacing"/>
              <w:rPr>
                <w:rFonts w:cs="Times New Roman"/>
                <w:szCs w:val="24"/>
              </w:rPr>
            </w:pPr>
            <w:r w:rsidRPr="002939E3">
              <w:rPr>
                <w:rFonts w:cs="Times New Roman"/>
                <w:szCs w:val="24"/>
              </w:rPr>
              <w:t>Turf Plot Observation Form - Students will be observing turfgrass quality and fertilizer effects on different turf plots for 6 weeks.  They will record their observations using the Turf Plot Observation Form.</w:t>
            </w:r>
          </w:p>
          <w:p w:rsidR="0046294B" w:rsidRPr="002939E3" w:rsidRDefault="0046294B" w:rsidP="00C64205">
            <w:pPr>
              <w:pStyle w:val="NoSpacing"/>
              <w:rPr>
                <w:rFonts w:cs="Times New Roman"/>
                <w:szCs w:val="24"/>
              </w:rPr>
            </w:pPr>
          </w:p>
          <w:p w:rsidR="0046294B" w:rsidRDefault="0046294B" w:rsidP="00C64205">
            <w:pPr>
              <w:pStyle w:val="NoSpacing"/>
              <w:rPr>
                <w:rFonts w:cs="Times New Roman"/>
                <w:szCs w:val="24"/>
              </w:rPr>
            </w:pPr>
            <w:r w:rsidRPr="002939E3">
              <w:rPr>
                <w:rFonts w:cs="Times New Roman"/>
                <w:szCs w:val="24"/>
              </w:rPr>
              <w:t xml:space="preserve">OSU Turf ID Publication and Turf </w:t>
            </w:r>
            <w:proofErr w:type="spellStart"/>
            <w:r w:rsidRPr="002939E3">
              <w:rPr>
                <w:rFonts w:cs="Times New Roman"/>
                <w:szCs w:val="24"/>
              </w:rPr>
              <w:t>Anat</w:t>
            </w:r>
            <w:proofErr w:type="spellEnd"/>
            <w:r w:rsidRPr="002939E3">
              <w:rPr>
                <w:rFonts w:cs="Times New Roman"/>
                <w:szCs w:val="24"/>
              </w:rPr>
              <w:t xml:space="preserve"> &amp; ID Student Packet – These resources can be used to provide guidance with anatomy and identification.  </w:t>
            </w:r>
          </w:p>
          <w:p w:rsidR="00325154" w:rsidRDefault="00325154" w:rsidP="00C64205">
            <w:pPr>
              <w:pStyle w:val="NoSpacing"/>
              <w:rPr>
                <w:rFonts w:cs="Times New Roman"/>
                <w:szCs w:val="24"/>
              </w:rPr>
            </w:pPr>
          </w:p>
          <w:p w:rsidR="00325154" w:rsidRPr="002939E3" w:rsidRDefault="00325154" w:rsidP="00C64205">
            <w:pPr>
              <w:pStyle w:val="NoSpacing"/>
              <w:rPr>
                <w:rFonts w:cs="Times New Roman"/>
                <w:szCs w:val="24"/>
              </w:rPr>
            </w:pPr>
            <w:r>
              <w:rPr>
                <w:rFonts w:cs="Times New Roman"/>
                <w:szCs w:val="24"/>
              </w:rPr>
              <w:t xml:space="preserve">Turfgrass Adaptation Activity – Students will </w:t>
            </w:r>
            <w:r>
              <w:t>identify turfgrass adaptations according to climatic conditions, management level and user needs.  As a group they will identify the best turfgrass species for each situation based on their tolerance ranges.</w:t>
            </w:r>
          </w:p>
          <w:p w:rsidR="0046294B" w:rsidRPr="002939E3" w:rsidRDefault="0046294B" w:rsidP="00C64205">
            <w:pPr>
              <w:pStyle w:val="NoSpacing"/>
              <w:rPr>
                <w:rFonts w:cs="Times New Roman"/>
                <w:szCs w:val="24"/>
              </w:rPr>
            </w:pPr>
          </w:p>
          <w:p w:rsidR="0046294B" w:rsidRPr="002939E3" w:rsidRDefault="0046294B" w:rsidP="00C64205">
            <w:pPr>
              <w:pStyle w:val="NoSpacing"/>
              <w:rPr>
                <w:rFonts w:cs="Times New Roman"/>
                <w:szCs w:val="24"/>
              </w:rPr>
            </w:pPr>
            <w:r w:rsidRPr="002939E3">
              <w:rPr>
                <w:rFonts w:cs="Times New Roman"/>
                <w:szCs w:val="24"/>
              </w:rPr>
              <w:t xml:space="preserve">Optional activities: </w:t>
            </w:r>
          </w:p>
          <w:p w:rsidR="0046294B" w:rsidRPr="002939E3" w:rsidRDefault="0046294B" w:rsidP="00C64205">
            <w:pPr>
              <w:rPr>
                <w:sz w:val="24"/>
                <w:szCs w:val="24"/>
              </w:rPr>
            </w:pPr>
            <w:r w:rsidRPr="002939E3">
              <w:rPr>
                <w:sz w:val="24"/>
                <w:szCs w:val="24"/>
              </w:rPr>
              <w:t>Germination activity – Students can plant grass seed to observe germination stages.  The activity can take place by placing seeds on a wet paper towel in a Petri dish.  Have students observe the germination process and record what is happening during each stage. (Length to prepare seeds – 20 min; Length for germination process – 3-5 days if using perennial ryegrass)</w:t>
            </w:r>
          </w:p>
          <w:p w:rsidR="0046294B" w:rsidRPr="002939E3" w:rsidRDefault="0046294B" w:rsidP="00C64205">
            <w:pPr>
              <w:rPr>
                <w:sz w:val="24"/>
                <w:szCs w:val="24"/>
              </w:rPr>
            </w:pPr>
          </w:p>
          <w:p w:rsidR="0046294B" w:rsidRPr="002939E3" w:rsidRDefault="0046294B" w:rsidP="00C64205">
            <w:pPr>
              <w:pStyle w:val="NoSpacing"/>
              <w:rPr>
                <w:rFonts w:cs="Times New Roman"/>
                <w:szCs w:val="24"/>
              </w:rPr>
            </w:pPr>
            <w:r w:rsidRPr="002939E3">
              <w:rPr>
                <w:rFonts w:cs="Times New Roman"/>
                <w:szCs w:val="24"/>
              </w:rPr>
              <w:t>Seed identification lesson (Length – one class period)</w:t>
            </w:r>
          </w:p>
          <w:p w:rsidR="0046294B" w:rsidRPr="002939E3" w:rsidRDefault="0046294B" w:rsidP="00C64205">
            <w:pPr>
              <w:pStyle w:val="NoSpacing"/>
              <w:rPr>
                <w:rFonts w:cs="Times New Roman"/>
                <w:szCs w:val="24"/>
              </w:rPr>
            </w:pPr>
          </w:p>
          <w:p w:rsidR="0046294B" w:rsidRPr="002939E3" w:rsidRDefault="0046294B" w:rsidP="00C64205">
            <w:pPr>
              <w:pStyle w:val="NoSpacing"/>
              <w:rPr>
                <w:rFonts w:cs="Times New Roman"/>
                <w:szCs w:val="24"/>
              </w:rPr>
            </w:pPr>
            <w:r w:rsidRPr="002939E3">
              <w:rPr>
                <w:rFonts w:cs="Times New Roman"/>
                <w:szCs w:val="24"/>
              </w:rPr>
              <w:t>Project – Each student receives a different turfgrass species. Students create a poster that describes identifying characteristics, adaptation, and where the species can be used in turfgrass applications.  Information can then be presented to the class. – (Length – take home assignment)</w:t>
            </w:r>
          </w:p>
          <w:p w:rsidR="0046294B" w:rsidRPr="002939E3" w:rsidRDefault="0046294B" w:rsidP="00C64205">
            <w:pPr>
              <w:pStyle w:val="NoSpacing"/>
              <w:rPr>
                <w:rFonts w:cs="Times New Roman"/>
                <w:szCs w:val="24"/>
              </w:rPr>
            </w:pPr>
          </w:p>
          <w:p w:rsidR="0046294B" w:rsidRPr="002939E3" w:rsidRDefault="0046294B" w:rsidP="00C64205">
            <w:pPr>
              <w:pStyle w:val="NoSpacing"/>
              <w:rPr>
                <w:rFonts w:cs="Times New Roman"/>
                <w:szCs w:val="24"/>
              </w:rPr>
            </w:pPr>
            <w:r w:rsidRPr="002939E3">
              <w:rPr>
                <w:rFonts w:cs="Times New Roman"/>
                <w:szCs w:val="24"/>
              </w:rPr>
              <w:t>Quiz – A quiz has been provided to test students on the material they have learned from Unit 1 and 2.  Material includes turfgrass careers, turfgrass benefits, turfgrass anatomy, and turfgrass identification.</w:t>
            </w:r>
          </w:p>
          <w:p w:rsidR="0046294B" w:rsidRPr="002939E3" w:rsidRDefault="0046294B" w:rsidP="00C64205">
            <w:pPr>
              <w:pStyle w:val="NoSpacing"/>
              <w:rPr>
                <w:rFonts w:cs="Times New Roman"/>
                <w:szCs w:val="24"/>
              </w:rPr>
            </w:pPr>
          </w:p>
        </w:tc>
      </w:tr>
    </w:tbl>
    <w:p w:rsidR="0046294B" w:rsidRPr="002939E3" w:rsidRDefault="0046294B"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Unit 3 – Turfgrass Soils</w:t>
      </w:r>
    </w:p>
    <w:p w:rsidR="00BB1B5D" w:rsidRPr="002939E3" w:rsidRDefault="00BB1B5D" w:rsidP="00BB1B5D">
      <w:pPr>
        <w:pStyle w:val="NoSpacing"/>
        <w:spacing w:line="480" w:lineRule="auto"/>
        <w:rPr>
          <w:rFonts w:cs="Times New Roman"/>
          <w:szCs w:val="24"/>
        </w:rPr>
      </w:pPr>
      <w:r w:rsidRPr="002939E3">
        <w:rPr>
          <w:rFonts w:cs="Times New Roman"/>
          <w:szCs w:val="24"/>
        </w:rPr>
        <w:t xml:space="preserve">The turfgrass soils module assumes that students have already received instruction in soils regarding soil formation, soil profiles, soil physical properties, and soil chemistry.  If students </w:t>
      </w:r>
      <w:r w:rsidRPr="002939E3">
        <w:rPr>
          <w:rFonts w:cs="Times New Roman"/>
          <w:szCs w:val="24"/>
        </w:rPr>
        <w:lastRenderedPageBreak/>
        <w:t>have not, teachers may want to consider adding introductory soils lessons prior to the turfgrass soil module.</w:t>
      </w:r>
    </w:p>
    <w:tbl>
      <w:tblPr>
        <w:tblStyle w:val="TableGrid"/>
        <w:tblW w:w="0" w:type="auto"/>
        <w:tblLook w:val="04A0" w:firstRow="1" w:lastRow="0" w:firstColumn="1" w:lastColumn="0" w:noHBand="0" w:noVBand="1"/>
      </w:tblPr>
      <w:tblGrid>
        <w:gridCol w:w="2515"/>
        <w:gridCol w:w="6835"/>
      </w:tblGrid>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w:t>
            </w:r>
          </w:p>
        </w:tc>
        <w:tc>
          <w:tcPr>
            <w:tcW w:w="6835" w:type="dxa"/>
          </w:tcPr>
          <w:p w:rsidR="0046294B" w:rsidRPr="002939E3" w:rsidRDefault="0046294B" w:rsidP="00C64205">
            <w:pPr>
              <w:pStyle w:val="NoSpacing"/>
              <w:rPr>
                <w:rFonts w:cs="Times New Roman"/>
                <w:szCs w:val="24"/>
              </w:rPr>
            </w:pPr>
            <w:r w:rsidRPr="002939E3">
              <w:rPr>
                <w:rFonts w:cs="Times New Roman"/>
                <w:szCs w:val="24"/>
              </w:rPr>
              <w:t>Soil Lesson</w:t>
            </w: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 Objectives</w:t>
            </w:r>
          </w:p>
        </w:tc>
        <w:tc>
          <w:tcPr>
            <w:tcW w:w="6835" w:type="dxa"/>
          </w:tcPr>
          <w:p w:rsidR="0046294B" w:rsidRPr="002939E3" w:rsidRDefault="0046294B" w:rsidP="00C64205">
            <w:pPr>
              <w:rPr>
                <w:sz w:val="24"/>
                <w:szCs w:val="24"/>
              </w:rPr>
            </w:pPr>
            <w:r w:rsidRPr="002939E3">
              <w:rPr>
                <w:sz w:val="24"/>
                <w:szCs w:val="24"/>
              </w:rPr>
              <w:t>1. Define compaction.</w:t>
            </w:r>
          </w:p>
          <w:p w:rsidR="0046294B" w:rsidRPr="002939E3" w:rsidRDefault="0046294B" w:rsidP="00C64205">
            <w:pPr>
              <w:rPr>
                <w:sz w:val="24"/>
                <w:szCs w:val="24"/>
              </w:rPr>
            </w:pPr>
            <w:r w:rsidRPr="002939E3">
              <w:rPr>
                <w:sz w:val="24"/>
                <w:szCs w:val="24"/>
              </w:rPr>
              <w:t>2. Identify causes of compaction and areas prone to compaction.</w:t>
            </w:r>
          </w:p>
          <w:p w:rsidR="0046294B" w:rsidRPr="002939E3" w:rsidRDefault="0046294B" w:rsidP="00C64205">
            <w:pPr>
              <w:rPr>
                <w:sz w:val="24"/>
                <w:szCs w:val="24"/>
              </w:rPr>
            </w:pPr>
            <w:r w:rsidRPr="002939E3">
              <w:rPr>
                <w:sz w:val="24"/>
                <w:szCs w:val="24"/>
              </w:rPr>
              <w:t>3. Make observations about variables that may influence soil compaction.</w:t>
            </w:r>
          </w:p>
          <w:p w:rsidR="0046294B" w:rsidRPr="002939E3" w:rsidRDefault="0046294B" w:rsidP="00C64205">
            <w:pPr>
              <w:rPr>
                <w:sz w:val="24"/>
                <w:szCs w:val="24"/>
              </w:rPr>
            </w:pPr>
            <w:r w:rsidRPr="002939E3">
              <w:rPr>
                <w:sz w:val="24"/>
                <w:szCs w:val="24"/>
              </w:rPr>
              <w:t>4. Identify soils most commonly associated with compaction.</w:t>
            </w:r>
          </w:p>
          <w:p w:rsidR="0046294B" w:rsidRPr="002939E3" w:rsidRDefault="0046294B" w:rsidP="00C64205">
            <w:pPr>
              <w:rPr>
                <w:sz w:val="24"/>
                <w:szCs w:val="24"/>
              </w:rPr>
            </w:pPr>
            <w:r w:rsidRPr="002939E3">
              <w:rPr>
                <w:sz w:val="24"/>
                <w:szCs w:val="24"/>
              </w:rPr>
              <w:t>5. Describe how compaction affects maintained turfgrass areas.</w:t>
            </w:r>
          </w:p>
          <w:p w:rsidR="0046294B" w:rsidRPr="002939E3" w:rsidRDefault="0046294B" w:rsidP="00C64205">
            <w:pPr>
              <w:rPr>
                <w:sz w:val="24"/>
                <w:szCs w:val="24"/>
              </w:rPr>
            </w:pPr>
            <w:r w:rsidRPr="002939E3">
              <w:rPr>
                <w:sz w:val="24"/>
                <w:szCs w:val="24"/>
              </w:rPr>
              <w:t>6. Explain why drainage is crucial for turfgrass areas.</w:t>
            </w:r>
          </w:p>
          <w:p w:rsidR="0046294B" w:rsidRPr="002939E3" w:rsidRDefault="0046294B" w:rsidP="00C64205">
            <w:pPr>
              <w:rPr>
                <w:sz w:val="24"/>
                <w:szCs w:val="24"/>
              </w:rPr>
            </w:pPr>
            <w:r w:rsidRPr="002939E3">
              <w:rPr>
                <w:sz w:val="24"/>
                <w:szCs w:val="24"/>
              </w:rPr>
              <w:t>7. Explain how compaction and soil texture affects infiltration and percolation.</w:t>
            </w:r>
          </w:p>
          <w:p w:rsidR="0046294B" w:rsidRPr="002939E3" w:rsidRDefault="0046294B" w:rsidP="00C64205">
            <w:pPr>
              <w:pStyle w:val="NoSpacing"/>
              <w:rPr>
                <w:rFonts w:cs="Times New Roman"/>
                <w:szCs w:val="24"/>
              </w:rPr>
            </w:pPr>
            <w:r w:rsidRPr="002939E3">
              <w:rPr>
                <w:rFonts w:eastAsia="Calibri" w:cs="Times New Roman"/>
                <w:szCs w:val="24"/>
              </w:rPr>
              <w:t>8. Explain different types of drainage.</w:t>
            </w:r>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 Length</w:t>
            </w:r>
          </w:p>
        </w:tc>
        <w:tc>
          <w:tcPr>
            <w:tcW w:w="6835" w:type="dxa"/>
          </w:tcPr>
          <w:p w:rsidR="0046294B" w:rsidRPr="002939E3" w:rsidRDefault="0046294B" w:rsidP="00C64205">
            <w:pPr>
              <w:pStyle w:val="NoSpacing"/>
              <w:rPr>
                <w:rFonts w:cs="Times New Roman"/>
                <w:szCs w:val="24"/>
              </w:rPr>
            </w:pPr>
            <w:r w:rsidRPr="002939E3">
              <w:rPr>
                <w:rFonts w:cs="Times New Roman"/>
                <w:szCs w:val="24"/>
              </w:rPr>
              <w:t xml:space="preserve">200 min (broken into four </w:t>
            </w:r>
            <w:proofErr w:type="gramStart"/>
            <w:r w:rsidRPr="002939E3">
              <w:rPr>
                <w:rFonts w:cs="Times New Roman"/>
                <w:szCs w:val="24"/>
              </w:rPr>
              <w:t>50 minute</w:t>
            </w:r>
            <w:proofErr w:type="gramEnd"/>
            <w:r w:rsidRPr="002939E3">
              <w:rPr>
                <w:rFonts w:cs="Times New Roman"/>
                <w:szCs w:val="24"/>
              </w:rPr>
              <w:t xml:space="preserve"> class periods)</w:t>
            </w:r>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PowerPoint Presentation</w:t>
            </w:r>
          </w:p>
        </w:tc>
        <w:tc>
          <w:tcPr>
            <w:tcW w:w="6835" w:type="dxa"/>
          </w:tcPr>
          <w:p w:rsidR="0046294B" w:rsidRPr="002939E3" w:rsidRDefault="0046294B" w:rsidP="00C64205">
            <w:pPr>
              <w:pStyle w:val="NoSpacing"/>
              <w:rPr>
                <w:rFonts w:cs="Times New Roman"/>
                <w:szCs w:val="24"/>
              </w:rPr>
            </w:pPr>
            <w:r w:rsidRPr="002939E3">
              <w:rPr>
                <w:rFonts w:cs="Times New Roman"/>
                <w:szCs w:val="24"/>
              </w:rPr>
              <w:t xml:space="preserve">Soil Lesson </w:t>
            </w:r>
            <w:proofErr w:type="spellStart"/>
            <w:r w:rsidRPr="002939E3">
              <w:rPr>
                <w:rFonts w:cs="Times New Roman"/>
                <w:szCs w:val="24"/>
              </w:rPr>
              <w:t>PPoint</w:t>
            </w:r>
            <w:proofErr w:type="spellEnd"/>
            <w:r w:rsidRPr="002939E3">
              <w:rPr>
                <w:rFonts w:cs="Times New Roman"/>
                <w:szCs w:val="24"/>
              </w:rPr>
              <w:t xml:space="preserve"> (this is for day 3)</w:t>
            </w:r>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Supplemental Materials</w:t>
            </w:r>
          </w:p>
        </w:tc>
        <w:tc>
          <w:tcPr>
            <w:tcW w:w="6835" w:type="dxa"/>
          </w:tcPr>
          <w:p w:rsidR="0046294B" w:rsidRPr="002939E3" w:rsidRDefault="0046294B" w:rsidP="00C64205">
            <w:pPr>
              <w:pStyle w:val="NoSpacing"/>
              <w:rPr>
                <w:rFonts w:cs="Times New Roman"/>
                <w:szCs w:val="24"/>
              </w:rPr>
            </w:pPr>
            <w:r w:rsidRPr="002939E3">
              <w:rPr>
                <w:rFonts w:cs="Times New Roman"/>
                <w:szCs w:val="24"/>
              </w:rPr>
              <w:t>Soils Lab - For Day 1, students will go outside on school grounds to different locations where they will make observations, collect a soil sample, take a penetrometer reading, and measure infiltration rates.  For Day 2, students will determine soil textural class using the Feel Method.  Be sure to include Soil Textural Class – The Feel Method handout in the lab materials.</w:t>
            </w:r>
          </w:p>
          <w:p w:rsidR="0046294B" w:rsidRPr="002939E3" w:rsidRDefault="0046294B" w:rsidP="00C64205">
            <w:pPr>
              <w:pStyle w:val="NoSpacing"/>
              <w:rPr>
                <w:rFonts w:cs="Times New Roman"/>
                <w:szCs w:val="24"/>
              </w:rPr>
            </w:pPr>
          </w:p>
          <w:p w:rsidR="0046294B" w:rsidRPr="002939E3" w:rsidRDefault="0046294B" w:rsidP="00C64205">
            <w:pPr>
              <w:pStyle w:val="NoSpacing"/>
              <w:rPr>
                <w:rFonts w:cs="Times New Roman"/>
                <w:szCs w:val="24"/>
              </w:rPr>
            </w:pPr>
            <w:r w:rsidRPr="002939E3">
              <w:rPr>
                <w:rFonts w:cs="Times New Roman"/>
                <w:szCs w:val="24"/>
              </w:rPr>
              <w:t>Optional activities:</w:t>
            </w:r>
          </w:p>
          <w:p w:rsidR="0046294B" w:rsidRPr="002939E3" w:rsidRDefault="0046294B" w:rsidP="00C64205">
            <w:pPr>
              <w:pStyle w:val="NoSpacing"/>
              <w:rPr>
                <w:rFonts w:cs="Times New Roman"/>
                <w:szCs w:val="24"/>
              </w:rPr>
            </w:pPr>
            <w:r w:rsidRPr="002939E3">
              <w:rPr>
                <w:rFonts w:cs="Times New Roman"/>
                <w:szCs w:val="24"/>
              </w:rPr>
              <w:t>Lab report – Students can write a lab report based on the Soil Lab.  Instructions are contained within the Soil Lab WS.  (Length – take home assignment)</w:t>
            </w:r>
          </w:p>
          <w:p w:rsidR="0046294B" w:rsidRPr="002939E3" w:rsidRDefault="0046294B" w:rsidP="00C64205">
            <w:pPr>
              <w:pStyle w:val="NoSpacing"/>
              <w:rPr>
                <w:rFonts w:cs="Times New Roman"/>
                <w:szCs w:val="24"/>
              </w:rPr>
            </w:pPr>
          </w:p>
        </w:tc>
      </w:tr>
    </w:tbl>
    <w:p w:rsidR="0046294B" w:rsidRPr="002939E3" w:rsidRDefault="0046294B"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Unit 4 – Turfgrass Cultural Practices</w:t>
      </w:r>
    </w:p>
    <w:p w:rsidR="00BB1B5D" w:rsidRPr="002939E3" w:rsidRDefault="00BB1B5D" w:rsidP="00BB1B5D">
      <w:pPr>
        <w:pStyle w:val="NoSpacing"/>
        <w:spacing w:line="480" w:lineRule="auto"/>
        <w:rPr>
          <w:rFonts w:cs="Times New Roman"/>
          <w:szCs w:val="24"/>
        </w:rPr>
      </w:pPr>
      <w:r w:rsidRPr="002939E3">
        <w:rPr>
          <w:rFonts w:cs="Times New Roman"/>
          <w:szCs w:val="24"/>
        </w:rPr>
        <w:t xml:space="preserve">Teaching about turfgrass cultural practices is largely based on visual and hands-on demonstrations.  Depending on available resources, certain activities may not be able to take place on school grounds.  To enhance student knowledge and understanding, it may beneficial to take a field trip to a golf course or sports field at the completion of Unit 4.  Students will be able </w:t>
      </w:r>
      <w:r w:rsidRPr="002939E3">
        <w:rPr>
          <w:rFonts w:cs="Times New Roman"/>
          <w:szCs w:val="24"/>
        </w:rPr>
        <w:lastRenderedPageBreak/>
        <w:t xml:space="preserve">to see and operate the equipment discussed during Unit 4.  Another alternative may be to have a local equipment dealer visit and demonstrate different pieces of equipment on school grounds.  </w:t>
      </w:r>
    </w:p>
    <w:p w:rsidR="00BB1B5D" w:rsidRPr="002939E3" w:rsidRDefault="00BB1B5D" w:rsidP="00BB1B5D">
      <w:pPr>
        <w:pStyle w:val="NoSpacing"/>
        <w:spacing w:line="480" w:lineRule="auto"/>
        <w:rPr>
          <w:rFonts w:cs="Times New Roman"/>
          <w:b/>
          <w:szCs w:val="24"/>
        </w:rPr>
      </w:pPr>
      <w:r w:rsidRPr="002939E3">
        <w:rPr>
          <w:rFonts w:cs="Times New Roman"/>
          <w:b/>
          <w:szCs w:val="24"/>
        </w:rPr>
        <w:t>1 – Mowing</w:t>
      </w:r>
    </w:p>
    <w:tbl>
      <w:tblPr>
        <w:tblStyle w:val="TableGrid"/>
        <w:tblW w:w="0" w:type="auto"/>
        <w:tblLook w:val="04A0" w:firstRow="1" w:lastRow="0" w:firstColumn="1" w:lastColumn="0" w:noHBand="0" w:noVBand="1"/>
      </w:tblPr>
      <w:tblGrid>
        <w:gridCol w:w="2515"/>
        <w:gridCol w:w="6835"/>
      </w:tblGrid>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w:t>
            </w:r>
          </w:p>
        </w:tc>
        <w:tc>
          <w:tcPr>
            <w:tcW w:w="6835" w:type="dxa"/>
          </w:tcPr>
          <w:p w:rsidR="0046294B" w:rsidRPr="002939E3" w:rsidRDefault="0046294B" w:rsidP="00C64205">
            <w:pPr>
              <w:pStyle w:val="NoSpacing"/>
              <w:rPr>
                <w:rFonts w:cs="Times New Roman"/>
                <w:szCs w:val="24"/>
              </w:rPr>
            </w:pPr>
            <w:r w:rsidRPr="002939E3">
              <w:rPr>
                <w:rFonts w:cs="Times New Roman"/>
                <w:szCs w:val="24"/>
              </w:rPr>
              <w:t>Mowing Lesson</w:t>
            </w: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 Objectives</w:t>
            </w:r>
          </w:p>
        </w:tc>
        <w:tc>
          <w:tcPr>
            <w:tcW w:w="6835" w:type="dxa"/>
          </w:tcPr>
          <w:p w:rsidR="0046294B" w:rsidRPr="002939E3" w:rsidRDefault="0046294B" w:rsidP="00C64205">
            <w:pPr>
              <w:rPr>
                <w:sz w:val="24"/>
                <w:szCs w:val="24"/>
              </w:rPr>
            </w:pPr>
            <w:r w:rsidRPr="002939E3">
              <w:rPr>
                <w:sz w:val="24"/>
                <w:szCs w:val="24"/>
              </w:rPr>
              <w:t>1. State why mowing is important to keep turfgrass healthy.</w:t>
            </w:r>
          </w:p>
          <w:p w:rsidR="0046294B" w:rsidRPr="002939E3" w:rsidRDefault="0046294B" w:rsidP="00C64205">
            <w:pPr>
              <w:rPr>
                <w:sz w:val="24"/>
                <w:szCs w:val="24"/>
              </w:rPr>
            </w:pPr>
            <w:r w:rsidRPr="002939E3">
              <w:rPr>
                <w:sz w:val="24"/>
                <w:szCs w:val="24"/>
              </w:rPr>
              <w:t>2. Compare intended mowing heights for turfgrasses and estimate mowing frequency.</w:t>
            </w:r>
          </w:p>
          <w:p w:rsidR="0046294B" w:rsidRPr="002939E3" w:rsidRDefault="0046294B" w:rsidP="00C64205">
            <w:pPr>
              <w:rPr>
                <w:sz w:val="24"/>
                <w:szCs w:val="24"/>
              </w:rPr>
            </w:pPr>
            <w:r w:rsidRPr="002939E3">
              <w:rPr>
                <w:sz w:val="24"/>
                <w:szCs w:val="24"/>
              </w:rPr>
              <w:t>3. Identify the different equipment used for mowing turfgrass areas.</w:t>
            </w:r>
          </w:p>
          <w:p w:rsidR="0046294B" w:rsidRPr="002939E3" w:rsidRDefault="0046294B" w:rsidP="00C64205">
            <w:pPr>
              <w:pStyle w:val="NoSpacing"/>
              <w:rPr>
                <w:rFonts w:cs="Times New Roman"/>
                <w:szCs w:val="24"/>
              </w:rPr>
            </w:pPr>
            <w:r w:rsidRPr="002939E3">
              <w:rPr>
                <w:rFonts w:cs="Times New Roman"/>
                <w:szCs w:val="24"/>
              </w:rPr>
              <w:t>4. Operate reel and rotary mower safely and correctly.</w:t>
            </w:r>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Lesson Length</w:t>
            </w:r>
          </w:p>
        </w:tc>
        <w:tc>
          <w:tcPr>
            <w:tcW w:w="6835" w:type="dxa"/>
          </w:tcPr>
          <w:p w:rsidR="0046294B" w:rsidRPr="002939E3" w:rsidRDefault="0046294B" w:rsidP="00C64205">
            <w:pPr>
              <w:pStyle w:val="NoSpacing"/>
              <w:rPr>
                <w:rFonts w:cs="Times New Roman"/>
                <w:szCs w:val="24"/>
              </w:rPr>
            </w:pPr>
            <w:r w:rsidRPr="002939E3">
              <w:rPr>
                <w:rFonts w:cs="Times New Roman"/>
                <w:szCs w:val="24"/>
              </w:rPr>
              <w:t xml:space="preserve">50 min </w:t>
            </w: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PowerPoint Presentation</w:t>
            </w:r>
          </w:p>
        </w:tc>
        <w:tc>
          <w:tcPr>
            <w:tcW w:w="6835" w:type="dxa"/>
          </w:tcPr>
          <w:p w:rsidR="0046294B" w:rsidRPr="002939E3" w:rsidRDefault="0046294B" w:rsidP="00C64205">
            <w:pPr>
              <w:pStyle w:val="NoSpacing"/>
              <w:rPr>
                <w:rFonts w:cs="Times New Roman"/>
                <w:szCs w:val="24"/>
              </w:rPr>
            </w:pPr>
            <w:r w:rsidRPr="002939E3">
              <w:rPr>
                <w:rFonts w:cs="Times New Roman"/>
                <w:szCs w:val="24"/>
              </w:rPr>
              <w:t xml:space="preserve">Mowing </w:t>
            </w:r>
            <w:proofErr w:type="spellStart"/>
            <w:r w:rsidRPr="002939E3">
              <w:rPr>
                <w:rFonts w:cs="Times New Roman"/>
                <w:szCs w:val="24"/>
              </w:rPr>
              <w:t>PPoint</w:t>
            </w:r>
            <w:proofErr w:type="spellEnd"/>
          </w:p>
          <w:p w:rsidR="0046294B" w:rsidRPr="002939E3" w:rsidRDefault="0046294B" w:rsidP="00C64205">
            <w:pPr>
              <w:pStyle w:val="NoSpacing"/>
              <w:rPr>
                <w:rFonts w:cs="Times New Roman"/>
                <w:szCs w:val="24"/>
              </w:rPr>
            </w:pPr>
          </w:p>
        </w:tc>
      </w:tr>
      <w:tr w:rsidR="0046294B" w:rsidRPr="002939E3" w:rsidTr="00C64205">
        <w:tc>
          <w:tcPr>
            <w:tcW w:w="2515" w:type="dxa"/>
          </w:tcPr>
          <w:p w:rsidR="0046294B" w:rsidRPr="002939E3" w:rsidRDefault="0046294B" w:rsidP="00C64205">
            <w:pPr>
              <w:pStyle w:val="NoSpacing"/>
              <w:rPr>
                <w:rFonts w:cs="Times New Roman"/>
                <w:szCs w:val="24"/>
              </w:rPr>
            </w:pPr>
            <w:r w:rsidRPr="002939E3">
              <w:rPr>
                <w:rFonts w:cs="Times New Roman"/>
                <w:szCs w:val="24"/>
              </w:rPr>
              <w:t>Optional Activities</w:t>
            </w:r>
          </w:p>
        </w:tc>
        <w:tc>
          <w:tcPr>
            <w:tcW w:w="6835" w:type="dxa"/>
          </w:tcPr>
          <w:p w:rsidR="0046294B" w:rsidRPr="002939E3" w:rsidRDefault="0046294B" w:rsidP="00C64205">
            <w:pPr>
              <w:pStyle w:val="NoSpacing"/>
              <w:rPr>
                <w:rFonts w:cs="Times New Roman"/>
                <w:szCs w:val="24"/>
              </w:rPr>
            </w:pPr>
            <w:r w:rsidRPr="002939E3">
              <w:rPr>
                <w:rFonts w:cs="Times New Roman"/>
                <w:szCs w:val="24"/>
              </w:rPr>
              <w:t>Equipment demonstration - If the equipment is available, an equipment demonstration can take place with reel, rotary, and flail mowers.  Students can operate the equipment.  (Length – 30 min)</w:t>
            </w:r>
          </w:p>
          <w:p w:rsidR="0046294B" w:rsidRPr="002939E3" w:rsidRDefault="0046294B" w:rsidP="00C64205">
            <w:pPr>
              <w:pStyle w:val="NoSpacing"/>
              <w:rPr>
                <w:rFonts w:cs="Times New Roman"/>
                <w:szCs w:val="24"/>
              </w:rPr>
            </w:pPr>
          </w:p>
        </w:tc>
      </w:tr>
    </w:tbl>
    <w:p w:rsidR="0046294B" w:rsidRPr="002939E3" w:rsidRDefault="0046294B"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2 – Fertility</w:t>
      </w:r>
    </w:p>
    <w:tbl>
      <w:tblPr>
        <w:tblStyle w:val="TableGrid"/>
        <w:tblW w:w="0" w:type="auto"/>
        <w:tblLook w:val="04A0" w:firstRow="1" w:lastRow="0" w:firstColumn="1" w:lastColumn="0" w:noHBand="0" w:noVBand="1"/>
      </w:tblPr>
      <w:tblGrid>
        <w:gridCol w:w="2515"/>
        <w:gridCol w:w="6835"/>
      </w:tblGrid>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Lesson</w:t>
            </w:r>
          </w:p>
        </w:tc>
        <w:tc>
          <w:tcPr>
            <w:tcW w:w="6835" w:type="dxa"/>
          </w:tcPr>
          <w:p w:rsidR="00782011" w:rsidRPr="002939E3" w:rsidRDefault="00782011" w:rsidP="00C64205">
            <w:pPr>
              <w:pStyle w:val="NoSpacing"/>
              <w:rPr>
                <w:rFonts w:cs="Times New Roman"/>
                <w:szCs w:val="24"/>
              </w:rPr>
            </w:pPr>
            <w:r w:rsidRPr="002939E3">
              <w:rPr>
                <w:rFonts w:cs="Times New Roman"/>
                <w:szCs w:val="24"/>
              </w:rPr>
              <w:t>Fert Lesson</w:t>
            </w: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Lesson Objectives</w:t>
            </w:r>
          </w:p>
        </w:tc>
        <w:tc>
          <w:tcPr>
            <w:tcW w:w="6835" w:type="dxa"/>
          </w:tcPr>
          <w:p w:rsidR="00782011" w:rsidRPr="002939E3" w:rsidRDefault="00782011" w:rsidP="00C64205">
            <w:pPr>
              <w:rPr>
                <w:sz w:val="24"/>
                <w:szCs w:val="24"/>
              </w:rPr>
            </w:pPr>
            <w:r w:rsidRPr="002939E3">
              <w:rPr>
                <w:sz w:val="24"/>
                <w:szCs w:val="24"/>
              </w:rPr>
              <w:t xml:space="preserve">1. Indicate the importance of soil testing and maintaining a healthy soil </w:t>
            </w:r>
            <w:proofErr w:type="spellStart"/>
            <w:r w:rsidRPr="002939E3">
              <w:rPr>
                <w:sz w:val="24"/>
                <w:szCs w:val="24"/>
              </w:rPr>
              <w:t>pH.</w:t>
            </w:r>
            <w:proofErr w:type="spellEnd"/>
          </w:p>
          <w:p w:rsidR="00782011" w:rsidRPr="002939E3" w:rsidRDefault="00782011" w:rsidP="00C64205">
            <w:pPr>
              <w:rPr>
                <w:sz w:val="24"/>
                <w:szCs w:val="24"/>
              </w:rPr>
            </w:pPr>
            <w:r w:rsidRPr="002939E3">
              <w:rPr>
                <w:sz w:val="24"/>
                <w:szCs w:val="24"/>
              </w:rPr>
              <w:t>2. Name soil macronutrients (N, P, K) and explain their importance for turf growth and health.</w:t>
            </w:r>
          </w:p>
          <w:p w:rsidR="00782011" w:rsidRPr="002939E3" w:rsidRDefault="00782011" w:rsidP="00C64205">
            <w:pPr>
              <w:rPr>
                <w:sz w:val="24"/>
                <w:szCs w:val="24"/>
              </w:rPr>
            </w:pPr>
            <w:r w:rsidRPr="002939E3">
              <w:rPr>
                <w:sz w:val="24"/>
                <w:szCs w:val="24"/>
              </w:rPr>
              <w:t>3. Analyze a fertilizer label.</w:t>
            </w:r>
          </w:p>
          <w:p w:rsidR="00782011" w:rsidRPr="002939E3" w:rsidRDefault="00782011" w:rsidP="00C64205">
            <w:pPr>
              <w:rPr>
                <w:sz w:val="24"/>
                <w:szCs w:val="24"/>
              </w:rPr>
            </w:pPr>
            <w:r w:rsidRPr="002939E3">
              <w:rPr>
                <w:sz w:val="24"/>
                <w:szCs w:val="24"/>
              </w:rPr>
              <w:t>4. Calculate nutrients contained in fertilizer.</w:t>
            </w:r>
          </w:p>
          <w:p w:rsidR="00782011" w:rsidRPr="002939E3" w:rsidRDefault="00782011" w:rsidP="00C64205">
            <w:pPr>
              <w:rPr>
                <w:sz w:val="24"/>
                <w:szCs w:val="24"/>
              </w:rPr>
            </w:pPr>
            <w:r w:rsidRPr="002939E3">
              <w:rPr>
                <w:sz w:val="24"/>
                <w:szCs w:val="24"/>
              </w:rPr>
              <w:t>5. Compare and contrast quick release and slow release nitrogen sources.</w:t>
            </w:r>
          </w:p>
          <w:p w:rsidR="00782011" w:rsidRPr="002939E3" w:rsidRDefault="00782011" w:rsidP="00C64205">
            <w:pPr>
              <w:rPr>
                <w:sz w:val="24"/>
                <w:szCs w:val="24"/>
              </w:rPr>
            </w:pPr>
            <w:r w:rsidRPr="002939E3">
              <w:rPr>
                <w:sz w:val="24"/>
                <w:szCs w:val="24"/>
              </w:rPr>
              <w:t>6. Indicate the importance of calibrating drop and rotary spreaders for fertilization.</w:t>
            </w:r>
          </w:p>
          <w:p w:rsidR="00782011" w:rsidRPr="002939E3" w:rsidRDefault="00782011" w:rsidP="00C64205">
            <w:pPr>
              <w:rPr>
                <w:sz w:val="24"/>
                <w:szCs w:val="24"/>
              </w:rPr>
            </w:pPr>
            <w:r w:rsidRPr="002939E3">
              <w:rPr>
                <w:sz w:val="24"/>
                <w:szCs w:val="24"/>
              </w:rPr>
              <w:t>7. Determine rate and frequency for applying nutrients.</w:t>
            </w:r>
          </w:p>
          <w:p w:rsidR="00782011" w:rsidRPr="002939E3" w:rsidRDefault="00782011" w:rsidP="00C64205">
            <w:pPr>
              <w:rPr>
                <w:sz w:val="24"/>
                <w:szCs w:val="24"/>
              </w:rPr>
            </w:pPr>
            <w:r w:rsidRPr="002939E3">
              <w:rPr>
                <w:sz w:val="24"/>
                <w:szCs w:val="24"/>
              </w:rPr>
              <w:t>8. Operate rotary and drop spreaders safely and accurately.</w:t>
            </w:r>
          </w:p>
          <w:p w:rsidR="00782011" w:rsidRPr="002939E3" w:rsidRDefault="00782011" w:rsidP="00C64205">
            <w:pPr>
              <w:rPr>
                <w:sz w:val="24"/>
                <w:szCs w:val="24"/>
              </w:rPr>
            </w:pPr>
            <w:r w:rsidRPr="002939E3">
              <w:rPr>
                <w:sz w:val="24"/>
                <w:szCs w:val="24"/>
              </w:rPr>
              <w:t>9. Calculate square footage of a turfgrass area.</w:t>
            </w:r>
          </w:p>
          <w:p w:rsidR="00782011" w:rsidRPr="002939E3" w:rsidRDefault="00782011" w:rsidP="00C64205">
            <w:pPr>
              <w:rPr>
                <w:sz w:val="24"/>
                <w:szCs w:val="24"/>
              </w:rPr>
            </w:pPr>
            <w:r w:rsidRPr="002939E3">
              <w:rPr>
                <w:sz w:val="24"/>
                <w:szCs w:val="24"/>
              </w:rPr>
              <w:t>10. Calculate the desired amount of nutrient to apply to the turfgrass area based on the fertilizer grade.</w:t>
            </w:r>
          </w:p>
          <w:p w:rsidR="00782011" w:rsidRPr="002939E3" w:rsidRDefault="00782011" w:rsidP="00C64205">
            <w:pPr>
              <w:rPr>
                <w:sz w:val="24"/>
                <w:szCs w:val="24"/>
              </w:rPr>
            </w:pPr>
            <w:r w:rsidRPr="002939E3">
              <w:rPr>
                <w:sz w:val="24"/>
                <w:szCs w:val="24"/>
              </w:rPr>
              <w:t>11. Calibrate drop and/or rotary spreaders to apply an accurate amount of nutrients to a turf area.</w:t>
            </w:r>
          </w:p>
          <w:p w:rsidR="00782011" w:rsidRPr="002939E3" w:rsidRDefault="00782011" w:rsidP="00C64205">
            <w:pPr>
              <w:pStyle w:val="NoSpacing"/>
              <w:rPr>
                <w:rFonts w:cs="Times New Roman"/>
                <w:szCs w:val="24"/>
              </w:rPr>
            </w:pP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Lesson Length</w:t>
            </w:r>
          </w:p>
        </w:tc>
        <w:tc>
          <w:tcPr>
            <w:tcW w:w="6835" w:type="dxa"/>
          </w:tcPr>
          <w:p w:rsidR="00782011" w:rsidRPr="002939E3" w:rsidRDefault="00782011" w:rsidP="00C64205">
            <w:pPr>
              <w:pStyle w:val="NoSpacing"/>
              <w:rPr>
                <w:rFonts w:cs="Times New Roman"/>
                <w:szCs w:val="24"/>
              </w:rPr>
            </w:pPr>
            <w:r w:rsidRPr="002939E3">
              <w:rPr>
                <w:rFonts w:cs="Times New Roman"/>
                <w:szCs w:val="24"/>
              </w:rPr>
              <w:t>200 min (broken into four 50 min class periods)</w:t>
            </w:r>
          </w:p>
          <w:p w:rsidR="00782011" w:rsidRPr="002939E3" w:rsidRDefault="00782011" w:rsidP="00C64205">
            <w:pPr>
              <w:pStyle w:val="NoSpacing"/>
              <w:rPr>
                <w:rFonts w:cs="Times New Roman"/>
                <w:szCs w:val="24"/>
              </w:rPr>
            </w:pP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 xml:space="preserve">PowerPoint </w:t>
            </w:r>
            <w:r w:rsidRPr="002939E3">
              <w:rPr>
                <w:rFonts w:cs="Times New Roman"/>
                <w:szCs w:val="24"/>
              </w:rPr>
              <w:lastRenderedPageBreak/>
              <w:t>Presentation</w:t>
            </w:r>
          </w:p>
        </w:tc>
        <w:tc>
          <w:tcPr>
            <w:tcW w:w="6835" w:type="dxa"/>
          </w:tcPr>
          <w:p w:rsidR="00782011" w:rsidRPr="002939E3" w:rsidRDefault="00782011" w:rsidP="00C64205">
            <w:pPr>
              <w:pStyle w:val="NoSpacing"/>
              <w:rPr>
                <w:rFonts w:cs="Times New Roman"/>
                <w:szCs w:val="24"/>
              </w:rPr>
            </w:pPr>
            <w:r w:rsidRPr="002939E3">
              <w:rPr>
                <w:rFonts w:cs="Times New Roman"/>
                <w:szCs w:val="24"/>
              </w:rPr>
              <w:lastRenderedPageBreak/>
              <w:t xml:space="preserve">Fertilization </w:t>
            </w:r>
            <w:proofErr w:type="spellStart"/>
            <w:r w:rsidRPr="002939E3">
              <w:rPr>
                <w:rFonts w:cs="Times New Roman"/>
                <w:szCs w:val="24"/>
              </w:rPr>
              <w:t>PPoint</w:t>
            </w:r>
            <w:proofErr w:type="spellEnd"/>
          </w:p>
          <w:p w:rsidR="00782011" w:rsidRPr="002939E3" w:rsidRDefault="00782011" w:rsidP="00C64205">
            <w:pPr>
              <w:pStyle w:val="NoSpacing"/>
              <w:rPr>
                <w:rFonts w:cs="Times New Roman"/>
                <w:szCs w:val="24"/>
              </w:rPr>
            </w:pP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lastRenderedPageBreak/>
              <w:t>Supplemental Materials</w:t>
            </w:r>
          </w:p>
        </w:tc>
        <w:tc>
          <w:tcPr>
            <w:tcW w:w="6835" w:type="dxa"/>
          </w:tcPr>
          <w:p w:rsidR="00782011" w:rsidRPr="002939E3" w:rsidRDefault="00782011" w:rsidP="00C64205">
            <w:pPr>
              <w:pStyle w:val="NoSpacing"/>
              <w:rPr>
                <w:rFonts w:cs="Times New Roman"/>
                <w:szCs w:val="24"/>
              </w:rPr>
            </w:pPr>
            <w:r w:rsidRPr="002939E3">
              <w:rPr>
                <w:rFonts w:cs="Times New Roman"/>
                <w:szCs w:val="24"/>
              </w:rPr>
              <w:t xml:space="preserve">Fertility </w:t>
            </w:r>
            <w:proofErr w:type="gramStart"/>
            <w:r w:rsidRPr="002939E3">
              <w:rPr>
                <w:rFonts w:cs="Times New Roman"/>
                <w:szCs w:val="24"/>
              </w:rPr>
              <w:t>In</w:t>
            </w:r>
            <w:proofErr w:type="gramEnd"/>
            <w:r w:rsidRPr="002939E3">
              <w:rPr>
                <w:rFonts w:cs="Times New Roman"/>
                <w:szCs w:val="24"/>
              </w:rPr>
              <w:t xml:space="preserve"> Class Guided Notes - To follow along with the lesson on day 1, students will receive Fertility In Class Guided Notes.  </w:t>
            </w:r>
          </w:p>
          <w:p w:rsidR="00782011" w:rsidRPr="002939E3" w:rsidRDefault="00782011" w:rsidP="00C64205">
            <w:pPr>
              <w:pStyle w:val="NoSpacing"/>
              <w:rPr>
                <w:rFonts w:cs="Times New Roman"/>
                <w:szCs w:val="24"/>
              </w:rPr>
            </w:pPr>
          </w:p>
          <w:p w:rsidR="00782011" w:rsidRPr="002939E3" w:rsidRDefault="00782011" w:rsidP="00C64205">
            <w:pPr>
              <w:pStyle w:val="NoSpacing"/>
              <w:rPr>
                <w:rFonts w:cs="Times New Roman"/>
                <w:szCs w:val="24"/>
              </w:rPr>
            </w:pPr>
            <w:r w:rsidRPr="002939E3">
              <w:rPr>
                <w:rFonts w:cs="Times New Roman"/>
                <w:szCs w:val="24"/>
              </w:rPr>
              <w:t xml:space="preserve">Activity - The lesson activity will require students to analyze a fertilizer label (Fert label – starter – 18-24-12).  Their answers will be recorded on the Fertility </w:t>
            </w:r>
            <w:proofErr w:type="gramStart"/>
            <w:r w:rsidRPr="002939E3">
              <w:rPr>
                <w:rFonts w:cs="Times New Roman"/>
                <w:szCs w:val="24"/>
              </w:rPr>
              <w:t>In</w:t>
            </w:r>
            <w:proofErr w:type="gramEnd"/>
            <w:r w:rsidRPr="002939E3">
              <w:rPr>
                <w:rFonts w:cs="Times New Roman"/>
                <w:szCs w:val="24"/>
              </w:rPr>
              <w:t xml:space="preserve"> Class Guided Notes.</w:t>
            </w:r>
          </w:p>
          <w:p w:rsidR="00782011" w:rsidRPr="002939E3" w:rsidRDefault="00782011" w:rsidP="00C64205">
            <w:pPr>
              <w:pStyle w:val="NoSpacing"/>
              <w:rPr>
                <w:rFonts w:cs="Times New Roman"/>
                <w:szCs w:val="24"/>
              </w:rPr>
            </w:pPr>
          </w:p>
          <w:p w:rsidR="00782011" w:rsidRPr="002939E3" w:rsidRDefault="00782011" w:rsidP="00C64205">
            <w:pPr>
              <w:pStyle w:val="NoSpacing"/>
              <w:rPr>
                <w:rFonts w:cs="Times New Roman"/>
                <w:szCs w:val="24"/>
              </w:rPr>
            </w:pPr>
            <w:r w:rsidRPr="002939E3">
              <w:rPr>
                <w:rFonts w:cs="Times New Roman"/>
                <w:szCs w:val="24"/>
              </w:rPr>
              <w:t>Calibration Activity – the entire class will work through calibration of a rotary or drop spreader in class to understand the procedure and calculations.  Students will then do hands-on calibration of a rotary or drop spreader (this may take 1-2 class periods or 50+ minutes).  If a drop spreader is the only available equipment, the Drop Spreader Calibration can be used to adjust the lesson.  Homework problems are also provided in the Calibration Activity.</w:t>
            </w:r>
          </w:p>
          <w:p w:rsidR="00782011" w:rsidRPr="002939E3" w:rsidRDefault="00782011" w:rsidP="00C64205">
            <w:pPr>
              <w:pStyle w:val="NoSpacing"/>
              <w:rPr>
                <w:rFonts w:cs="Times New Roman"/>
                <w:szCs w:val="24"/>
              </w:rPr>
            </w:pPr>
          </w:p>
          <w:p w:rsidR="00782011" w:rsidRPr="002939E3" w:rsidRDefault="00782011" w:rsidP="00C64205">
            <w:pPr>
              <w:pStyle w:val="NoSpacing"/>
              <w:rPr>
                <w:rFonts w:cs="Times New Roman"/>
                <w:szCs w:val="24"/>
              </w:rPr>
            </w:pPr>
            <w:r w:rsidRPr="002939E3">
              <w:rPr>
                <w:rFonts w:cs="Times New Roman"/>
                <w:szCs w:val="24"/>
              </w:rPr>
              <w:t>Optional activities:</w:t>
            </w:r>
          </w:p>
          <w:p w:rsidR="00782011" w:rsidRPr="002939E3" w:rsidRDefault="00782011" w:rsidP="00C64205">
            <w:pPr>
              <w:pStyle w:val="NoSpacing"/>
              <w:rPr>
                <w:rFonts w:cs="Times New Roman"/>
                <w:szCs w:val="24"/>
              </w:rPr>
            </w:pPr>
            <w:r w:rsidRPr="002939E3">
              <w:rPr>
                <w:rFonts w:cs="Times New Roman"/>
                <w:szCs w:val="24"/>
              </w:rPr>
              <w:t>Soil Testing – Students may take soil samples from lawn or sports field areas on the school grounds.  Samples may be sent to a soil testing lab or county Cooperative Extension for analysis.  Soil test results can be provided as part of the lesson to help students decipher how to read a soil report and apply the recommendations. Instructions for proper soil testing are included in the Purdue Soil Testing document.  (Length – 30 min)</w:t>
            </w:r>
          </w:p>
          <w:p w:rsidR="00782011" w:rsidRPr="002939E3" w:rsidRDefault="00782011" w:rsidP="00C64205">
            <w:pPr>
              <w:pStyle w:val="NoSpacing"/>
              <w:rPr>
                <w:rFonts w:cs="Times New Roman"/>
                <w:szCs w:val="24"/>
              </w:rPr>
            </w:pPr>
          </w:p>
          <w:p w:rsidR="00782011" w:rsidRPr="002939E3" w:rsidRDefault="00782011" w:rsidP="00C64205">
            <w:pPr>
              <w:pStyle w:val="NoSpacing"/>
              <w:rPr>
                <w:rFonts w:cs="Times New Roman"/>
                <w:szCs w:val="24"/>
              </w:rPr>
            </w:pPr>
            <w:r w:rsidRPr="002939E3">
              <w:rPr>
                <w:rFonts w:cs="Times New Roman"/>
                <w:szCs w:val="24"/>
              </w:rPr>
              <w:t>Fertility Homework Questions – questions relating to day 1 of the lesson.  Attachments for the homework are Fert label – controlled – 38-3-8 and Fert label – organic – 10-2-8</w:t>
            </w:r>
          </w:p>
          <w:p w:rsidR="00782011" w:rsidRPr="002939E3" w:rsidRDefault="00782011" w:rsidP="00C64205">
            <w:pPr>
              <w:pStyle w:val="NoSpacing"/>
              <w:rPr>
                <w:rFonts w:cs="Times New Roman"/>
                <w:szCs w:val="24"/>
              </w:rPr>
            </w:pPr>
          </w:p>
        </w:tc>
      </w:tr>
    </w:tbl>
    <w:p w:rsidR="00782011" w:rsidRPr="002939E3" w:rsidRDefault="00782011"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3 – Irrigation</w:t>
      </w:r>
    </w:p>
    <w:tbl>
      <w:tblPr>
        <w:tblStyle w:val="TableGrid"/>
        <w:tblW w:w="0" w:type="auto"/>
        <w:tblLook w:val="04A0" w:firstRow="1" w:lastRow="0" w:firstColumn="1" w:lastColumn="0" w:noHBand="0" w:noVBand="1"/>
      </w:tblPr>
      <w:tblGrid>
        <w:gridCol w:w="2515"/>
        <w:gridCol w:w="6835"/>
      </w:tblGrid>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Lesson</w:t>
            </w:r>
          </w:p>
        </w:tc>
        <w:tc>
          <w:tcPr>
            <w:tcW w:w="6835" w:type="dxa"/>
          </w:tcPr>
          <w:p w:rsidR="00782011" w:rsidRPr="002939E3" w:rsidRDefault="00782011" w:rsidP="00C64205">
            <w:pPr>
              <w:pStyle w:val="NoSpacing"/>
              <w:rPr>
                <w:rFonts w:cs="Times New Roman"/>
                <w:szCs w:val="24"/>
              </w:rPr>
            </w:pPr>
            <w:r w:rsidRPr="002939E3">
              <w:rPr>
                <w:rFonts w:cs="Times New Roman"/>
                <w:szCs w:val="24"/>
              </w:rPr>
              <w:t>Irrigation Lesson</w:t>
            </w: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Lesson Objectives</w:t>
            </w:r>
          </w:p>
        </w:tc>
        <w:tc>
          <w:tcPr>
            <w:tcW w:w="6835" w:type="dxa"/>
          </w:tcPr>
          <w:p w:rsidR="00782011" w:rsidRPr="002939E3" w:rsidRDefault="00782011" w:rsidP="00C64205">
            <w:pPr>
              <w:pStyle w:val="NoSpacing"/>
              <w:rPr>
                <w:rFonts w:cs="Times New Roman"/>
                <w:szCs w:val="24"/>
              </w:rPr>
            </w:pPr>
            <w:r w:rsidRPr="002939E3">
              <w:rPr>
                <w:rFonts w:cs="Times New Roman"/>
                <w:szCs w:val="24"/>
              </w:rPr>
              <w:t>1. Describe the purposes of irrigation for turfgrass areas.</w:t>
            </w:r>
          </w:p>
          <w:p w:rsidR="00782011" w:rsidRPr="002939E3" w:rsidRDefault="00782011" w:rsidP="00C64205">
            <w:pPr>
              <w:pStyle w:val="NoSpacing"/>
              <w:rPr>
                <w:rFonts w:cs="Times New Roman"/>
                <w:szCs w:val="24"/>
              </w:rPr>
            </w:pPr>
            <w:r w:rsidRPr="002939E3">
              <w:rPr>
                <w:rFonts w:cs="Times New Roman"/>
                <w:szCs w:val="24"/>
              </w:rPr>
              <w:t>2. Explain turfgrass irrigation requirements.</w:t>
            </w:r>
          </w:p>
          <w:p w:rsidR="00782011" w:rsidRPr="002939E3" w:rsidRDefault="00782011" w:rsidP="00C64205">
            <w:pPr>
              <w:pStyle w:val="NoSpacing"/>
              <w:rPr>
                <w:rFonts w:cs="Times New Roman"/>
                <w:szCs w:val="24"/>
              </w:rPr>
            </w:pPr>
            <w:r w:rsidRPr="002939E3">
              <w:rPr>
                <w:rFonts w:cs="Times New Roman"/>
                <w:szCs w:val="24"/>
              </w:rPr>
              <w:t>3. Determine irrigation frequency and amount.</w:t>
            </w:r>
          </w:p>
          <w:p w:rsidR="00782011" w:rsidRPr="002939E3" w:rsidRDefault="00782011" w:rsidP="00C64205">
            <w:pPr>
              <w:pStyle w:val="NoSpacing"/>
              <w:rPr>
                <w:rFonts w:cs="Times New Roman"/>
                <w:szCs w:val="24"/>
              </w:rPr>
            </w:pPr>
            <w:r w:rsidRPr="002939E3">
              <w:rPr>
                <w:rFonts w:cs="Times New Roman"/>
                <w:szCs w:val="24"/>
              </w:rPr>
              <w:t>4. Compare how different soil textures affect water availability.</w:t>
            </w:r>
          </w:p>
          <w:p w:rsidR="00782011" w:rsidRPr="002939E3" w:rsidRDefault="00782011" w:rsidP="00C64205">
            <w:pPr>
              <w:pStyle w:val="NoSpacing"/>
              <w:rPr>
                <w:rFonts w:cs="Times New Roman"/>
                <w:szCs w:val="24"/>
              </w:rPr>
            </w:pPr>
            <w:r w:rsidRPr="002939E3">
              <w:rPr>
                <w:rFonts w:cs="Times New Roman"/>
                <w:szCs w:val="24"/>
              </w:rPr>
              <w:t>5. Assess sprinkler distribution patterns.</w:t>
            </w:r>
          </w:p>
          <w:p w:rsidR="00782011" w:rsidRPr="002939E3" w:rsidRDefault="00782011" w:rsidP="00C64205">
            <w:pPr>
              <w:pStyle w:val="NoSpacing"/>
              <w:rPr>
                <w:rFonts w:cs="Times New Roman"/>
                <w:szCs w:val="24"/>
              </w:rPr>
            </w:pP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Lesson Length</w:t>
            </w:r>
          </w:p>
        </w:tc>
        <w:tc>
          <w:tcPr>
            <w:tcW w:w="6835" w:type="dxa"/>
          </w:tcPr>
          <w:p w:rsidR="00782011" w:rsidRPr="002939E3" w:rsidRDefault="00782011" w:rsidP="00C64205">
            <w:pPr>
              <w:pStyle w:val="NoSpacing"/>
              <w:rPr>
                <w:rFonts w:cs="Times New Roman"/>
                <w:szCs w:val="24"/>
              </w:rPr>
            </w:pPr>
            <w:r w:rsidRPr="002939E3">
              <w:rPr>
                <w:rFonts w:cs="Times New Roman"/>
                <w:szCs w:val="24"/>
              </w:rPr>
              <w:t>50 min</w:t>
            </w:r>
          </w:p>
          <w:p w:rsidR="00782011" w:rsidRPr="002939E3" w:rsidRDefault="00782011" w:rsidP="00C64205">
            <w:pPr>
              <w:pStyle w:val="NoSpacing"/>
              <w:rPr>
                <w:rFonts w:cs="Times New Roman"/>
                <w:szCs w:val="24"/>
              </w:rPr>
            </w:pP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PowerPoint Presentation</w:t>
            </w:r>
          </w:p>
        </w:tc>
        <w:tc>
          <w:tcPr>
            <w:tcW w:w="6835" w:type="dxa"/>
          </w:tcPr>
          <w:p w:rsidR="00782011" w:rsidRPr="002939E3" w:rsidRDefault="00782011" w:rsidP="00C64205">
            <w:pPr>
              <w:pStyle w:val="NoSpacing"/>
              <w:rPr>
                <w:rFonts w:cs="Times New Roman"/>
                <w:szCs w:val="24"/>
              </w:rPr>
            </w:pPr>
            <w:r w:rsidRPr="002939E3">
              <w:rPr>
                <w:rFonts w:cs="Times New Roman"/>
                <w:szCs w:val="24"/>
              </w:rPr>
              <w:t xml:space="preserve">Irrigation </w:t>
            </w:r>
            <w:proofErr w:type="spellStart"/>
            <w:r w:rsidRPr="002939E3">
              <w:rPr>
                <w:rFonts w:cs="Times New Roman"/>
                <w:szCs w:val="24"/>
              </w:rPr>
              <w:t>PPoint</w:t>
            </w:r>
            <w:proofErr w:type="spellEnd"/>
          </w:p>
          <w:p w:rsidR="00782011" w:rsidRPr="002939E3" w:rsidRDefault="00782011" w:rsidP="00C64205">
            <w:pPr>
              <w:pStyle w:val="NoSpacing"/>
              <w:rPr>
                <w:rFonts w:cs="Times New Roman"/>
                <w:szCs w:val="24"/>
              </w:rPr>
            </w:pPr>
          </w:p>
        </w:tc>
      </w:tr>
      <w:tr w:rsidR="00782011" w:rsidRPr="002939E3" w:rsidTr="00C64205">
        <w:tc>
          <w:tcPr>
            <w:tcW w:w="2515" w:type="dxa"/>
          </w:tcPr>
          <w:p w:rsidR="00782011" w:rsidRPr="002939E3" w:rsidRDefault="00782011" w:rsidP="00C64205">
            <w:pPr>
              <w:pStyle w:val="NoSpacing"/>
              <w:rPr>
                <w:rFonts w:cs="Times New Roman"/>
                <w:szCs w:val="24"/>
              </w:rPr>
            </w:pPr>
            <w:r w:rsidRPr="002939E3">
              <w:rPr>
                <w:rFonts w:cs="Times New Roman"/>
                <w:szCs w:val="24"/>
              </w:rPr>
              <w:t>Optional Activities</w:t>
            </w:r>
          </w:p>
        </w:tc>
        <w:tc>
          <w:tcPr>
            <w:tcW w:w="6835" w:type="dxa"/>
          </w:tcPr>
          <w:p w:rsidR="00782011" w:rsidRPr="002939E3" w:rsidRDefault="00782011" w:rsidP="00C64205">
            <w:pPr>
              <w:pStyle w:val="NoSpacing"/>
              <w:rPr>
                <w:rFonts w:cs="Times New Roman"/>
                <w:szCs w:val="24"/>
              </w:rPr>
            </w:pPr>
            <w:r w:rsidRPr="002939E3">
              <w:rPr>
                <w:rFonts w:cs="Times New Roman"/>
                <w:szCs w:val="24"/>
              </w:rPr>
              <w:t xml:space="preserve">The class may travel (on or off school grounds) to a site with installed irrigation for students to observe irrigation patterns.  As an </w:t>
            </w:r>
            <w:r w:rsidRPr="002939E3">
              <w:rPr>
                <w:rFonts w:cs="Times New Roman"/>
                <w:szCs w:val="24"/>
              </w:rPr>
              <w:lastRenderedPageBreak/>
              <w:t>activity, the class can conduct a water audit to understand water distribution patterns. (Length – 1 class period)</w:t>
            </w:r>
          </w:p>
          <w:p w:rsidR="00782011" w:rsidRPr="002939E3" w:rsidRDefault="00782011" w:rsidP="00C64205">
            <w:pPr>
              <w:pStyle w:val="NoSpacing"/>
              <w:rPr>
                <w:rFonts w:cs="Times New Roman"/>
                <w:szCs w:val="24"/>
              </w:rPr>
            </w:pPr>
          </w:p>
        </w:tc>
      </w:tr>
    </w:tbl>
    <w:p w:rsidR="00782011" w:rsidRPr="002939E3" w:rsidRDefault="00782011"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4 – Aeration/Topdressing</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w:t>
            </w:r>
          </w:p>
        </w:tc>
        <w:tc>
          <w:tcPr>
            <w:tcW w:w="6835" w:type="dxa"/>
          </w:tcPr>
          <w:p w:rsidR="002939E3" w:rsidRPr="002939E3" w:rsidRDefault="002939E3" w:rsidP="00C64205">
            <w:pPr>
              <w:pStyle w:val="NoSpacing"/>
              <w:rPr>
                <w:rFonts w:cs="Times New Roman"/>
                <w:szCs w:val="24"/>
              </w:rPr>
            </w:pPr>
            <w:r w:rsidRPr="002939E3">
              <w:rPr>
                <w:rFonts w:cs="Times New Roman"/>
                <w:szCs w:val="24"/>
              </w:rPr>
              <w:t>Aeration – Topdressing Lesson</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C64205">
            <w:pPr>
              <w:rPr>
                <w:sz w:val="24"/>
                <w:szCs w:val="24"/>
              </w:rPr>
            </w:pPr>
            <w:r w:rsidRPr="002939E3">
              <w:rPr>
                <w:sz w:val="24"/>
                <w:szCs w:val="24"/>
              </w:rPr>
              <w:t>1. Define aeration and explain why it is important for turfgrass areas.</w:t>
            </w:r>
          </w:p>
          <w:p w:rsidR="002939E3" w:rsidRPr="002939E3" w:rsidRDefault="002939E3" w:rsidP="00C64205">
            <w:pPr>
              <w:rPr>
                <w:sz w:val="24"/>
                <w:szCs w:val="24"/>
              </w:rPr>
            </w:pPr>
            <w:r w:rsidRPr="002939E3">
              <w:rPr>
                <w:sz w:val="24"/>
                <w:szCs w:val="24"/>
              </w:rPr>
              <w:t>2. Recognize the differences in equipment used for aeration.</w:t>
            </w:r>
          </w:p>
          <w:p w:rsidR="002939E3" w:rsidRPr="002939E3" w:rsidRDefault="002939E3" w:rsidP="00C64205">
            <w:pPr>
              <w:rPr>
                <w:sz w:val="24"/>
                <w:szCs w:val="24"/>
              </w:rPr>
            </w:pPr>
            <w:r w:rsidRPr="002939E3">
              <w:rPr>
                <w:sz w:val="24"/>
                <w:szCs w:val="24"/>
              </w:rPr>
              <w:t>3. Discuss the benefits and disadvantages associated with different aeration practices.</w:t>
            </w:r>
          </w:p>
          <w:p w:rsidR="002939E3" w:rsidRPr="002939E3" w:rsidRDefault="002939E3" w:rsidP="00C64205">
            <w:pPr>
              <w:rPr>
                <w:sz w:val="24"/>
                <w:szCs w:val="24"/>
              </w:rPr>
            </w:pPr>
            <w:r w:rsidRPr="002939E3">
              <w:rPr>
                <w:sz w:val="24"/>
                <w:szCs w:val="24"/>
              </w:rPr>
              <w:t>4. Define topdressing and explain why it is an effective practice.</w:t>
            </w:r>
          </w:p>
          <w:p w:rsidR="002939E3" w:rsidRPr="002939E3" w:rsidRDefault="002939E3" w:rsidP="00C64205">
            <w:pPr>
              <w:rPr>
                <w:sz w:val="24"/>
                <w:szCs w:val="24"/>
              </w:rPr>
            </w:pPr>
            <w:r w:rsidRPr="002939E3">
              <w:rPr>
                <w:sz w:val="24"/>
                <w:szCs w:val="24"/>
              </w:rPr>
              <w:t>5. Outline the frequency of an aeration and topdressing program.</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Length</w:t>
            </w:r>
          </w:p>
        </w:tc>
        <w:tc>
          <w:tcPr>
            <w:tcW w:w="6835" w:type="dxa"/>
          </w:tcPr>
          <w:p w:rsidR="002939E3" w:rsidRPr="002939E3" w:rsidRDefault="002939E3" w:rsidP="00C64205">
            <w:pPr>
              <w:pStyle w:val="NoSpacing"/>
              <w:rPr>
                <w:rFonts w:cs="Times New Roman"/>
                <w:szCs w:val="24"/>
              </w:rPr>
            </w:pPr>
            <w:r w:rsidRPr="002939E3">
              <w:rPr>
                <w:rFonts w:cs="Times New Roman"/>
                <w:szCs w:val="24"/>
              </w:rPr>
              <w:t>50 min</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Aeration </w:t>
            </w:r>
            <w:proofErr w:type="spellStart"/>
            <w:r w:rsidRPr="002939E3">
              <w:rPr>
                <w:rFonts w:cs="Times New Roman"/>
                <w:szCs w:val="24"/>
              </w:rPr>
              <w:t>PPoint</w:t>
            </w:r>
            <w:proofErr w:type="spellEnd"/>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Optional Activities</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Equipment demonstration - If the equipment is available, an equipment demonstration can take place with hollow tine and solid tine aerators and a </w:t>
            </w:r>
            <w:proofErr w:type="spellStart"/>
            <w:r w:rsidRPr="002939E3">
              <w:rPr>
                <w:rFonts w:cs="Times New Roman"/>
                <w:szCs w:val="24"/>
              </w:rPr>
              <w:t>topdresser</w:t>
            </w:r>
            <w:proofErr w:type="spellEnd"/>
            <w:r w:rsidRPr="002939E3">
              <w:rPr>
                <w:rFonts w:cs="Times New Roman"/>
                <w:szCs w:val="24"/>
              </w:rPr>
              <w:t xml:space="preserve"> (if a </w:t>
            </w:r>
            <w:proofErr w:type="spellStart"/>
            <w:r w:rsidRPr="002939E3">
              <w:rPr>
                <w:rFonts w:cs="Times New Roman"/>
                <w:szCs w:val="24"/>
              </w:rPr>
              <w:t>topdresser</w:t>
            </w:r>
            <w:proofErr w:type="spellEnd"/>
            <w:r w:rsidRPr="002939E3">
              <w:rPr>
                <w:rFonts w:cs="Times New Roman"/>
                <w:szCs w:val="24"/>
              </w:rPr>
              <w:t xml:space="preserve"> is not available, a rotary spreader can be used to apply topdressing material).  Students can operate the equipment.  (Length – 30-40 min)</w:t>
            </w:r>
          </w:p>
          <w:p w:rsidR="002939E3" w:rsidRPr="002939E3" w:rsidRDefault="002939E3" w:rsidP="00C64205">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5 – Thatch</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2939E3">
            <w:pPr>
              <w:pStyle w:val="NoSpacing"/>
              <w:rPr>
                <w:rFonts w:cs="Times New Roman"/>
                <w:szCs w:val="24"/>
              </w:rPr>
            </w:pPr>
            <w:r w:rsidRPr="002939E3">
              <w:rPr>
                <w:rFonts w:cs="Times New Roman"/>
                <w:szCs w:val="24"/>
              </w:rPr>
              <w:t>Lesson</w:t>
            </w:r>
          </w:p>
        </w:tc>
        <w:tc>
          <w:tcPr>
            <w:tcW w:w="6835" w:type="dxa"/>
          </w:tcPr>
          <w:p w:rsidR="002939E3" w:rsidRPr="002939E3" w:rsidRDefault="002939E3" w:rsidP="002939E3">
            <w:pPr>
              <w:pStyle w:val="NoSpacing"/>
              <w:rPr>
                <w:rFonts w:cs="Times New Roman"/>
                <w:szCs w:val="24"/>
              </w:rPr>
            </w:pPr>
            <w:r w:rsidRPr="002939E3">
              <w:rPr>
                <w:rFonts w:cs="Times New Roman"/>
                <w:szCs w:val="24"/>
              </w:rPr>
              <w:t>Thatch Lesson</w:t>
            </w:r>
          </w:p>
        </w:tc>
      </w:tr>
      <w:tr w:rsidR="002939E3" w:rsidRPr="002939E3" w:rsidTr="00C64205">
        <w:tc>
          <w:tcPr>
            <w:tcW w:w="2515" w:type="dxa"/>
          </w:tcPr>
          <w:p w:rsidR="002939E3" w:rsidRPr="002939E3" w:rsidRDefault="002939E3" w:rsidP="002939E3">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2939E3">
            <w:pPr>
              <w:pStyle w:val="NoSpacing"/>
              <w:rPr>
                <w:rFonts w:cs="Times New Roman"/>
                <w:szCs w:val="24"/>
              </w:rPr>
            </w:pPr>
            <w:r w:rsidRPr="002939E3">
              <w:rPr>
                <w:rFonts w:cs="Times New Roman"/>
                <w:szCs w:val="24"/>
              </w:rPr>
              <w:t>1. Define thatch.</w:t>
            </w:r>
          </w:p>
          <w:p w:rsidR="002939E3" w:rsidRPr="002939E3" w:rsidRDefault="002939E3" w:rsidP="002939E3">
            <w:pPr>
              <w:rPr>
                <w:sz w:val="24"/>
                <w:szCs w:val="24"/>
              </w:rPr>
            </w:pPr>
            <w:r w:rsidRPr="002939E3">
              <w:rPr>
                <w:sz w:val="24"/>
                <w:szCs w:val="24"/>
              </w:rPr>
              <w:t>2. Identify why thatch is a problem in turf areas as well as how it can be beneficial.</w:t>
            </w:r>
          </w:p>
          <w:p w:rsidR="002939E3" w:rsidRPr="002939E3" w:rsidRDefault="002939E3" w:rsidP="002939E3">
            <w:pPr>
              <w:rPr>
                <w:sz w:val="24"/>
                <w:szCs w:val="24"/>
              </w:rPr>
            </w:pPr>
            <w:r w:rsidRPr="002939E3">
              <w:rPr>
                <w:sz w:val="24"/>
                <w:szCs w:val="24"/>
              </w:rPr>
              <w:t>3. Discuss ways to manage thatch.</w:t>
            </w:r>
          </w:p>
          <w:p w:rsidR="002939E3" w:rsidRPr="002939E3" w:rsidRDefault="002939E3" w:rsidP="002939E3">
            <w:pPr>
              <w:pStyle w:val="NoSpacing"/>
              <w:rPr>
                <w:rFonts w:cs="Times New Roman"/>
                <w:szCs w:val="24"/>
              </w:rPr>
            </w:pPr>
          </w:p>
        </w:tc>
      </w:tr>
      <w:tr w:rsidR="002939E3" w:rsidRPr="002939E3" w:rsidTr="00C64205">
        <w:tc>
          <w:tcPr>
            <w:tcW w:w="2515" w:type="dxa"/>
          </w:tcPr>
          <w:p w:rsidR="002939E3" w:rsidRPr="002939E3" w:rsidRDefault="002939E3" w:rsidP="002939E3">
            <w:pPr>
              <w:pStyle w:val="NoSpacing"/>
              <w:rPr>
                <w:rFonts w:cs="Times New Roman"/>
                <w:szCs w:val="24"/>
              </w:rPr>
            </w:pPr>
            <w:r w:rsidRPr="002939E3">
              <w:rPr>
                <w:rFonts w:cs="Times New Roman"/>
                <w:szCs w:val="24"/>
              </w:rPr>
              <w:t>Lesson Length</w:t>
            </w:r>
          </w:p>
        </w:tc>
        <w:tc>
          <w:tcPr>
            <w:tcW w:w="6835" w:type="dxa"/>
          </w:tcPr>
          <w:p w:rsidR="002939E3" w:rsidRPr="002939E3" w:rsidRDefault="002939E3" w:rsidP="002939E3">
            <w:pPr>
              <w:pStyle w:val="NoSpacing"/>
              <w:rPr>
                <w:rFonts w:cs="Times New Roman"/>
                <w:szCs w:val="24"/>
              </w:rPr>
            </w:pPr>
            <w:r w:rsidRPr="002939E3">
              <w:rPr>
                <w:rFonts w:cs="Times New Roman"/>
                <w:szCs w:val="24"/>
              </w:rPr>
              <w:t>50 min</w:t>
            </w:r>
          </w:p>
          <w:p w:rsidR="002939E3" w:rsidRPr="002939E3" w:rsidRDefault="002939E3" w:rsidP="002939E3">
            <w:pPr>
              <w:pStyle w:val="NoSpacing"/>
              <w:rPr>
                <w:rFonts w:cs="Times New Roman"/>
                <w:szCs w:val="24"/>
              </w:rPr>
            </w:pPr>
          </w:p>
        </w:tc>
      </w:tr>
      <w:tr w:rsidR="002939E3" w:rsidRPr="002939E3" w:rsidTr="00C64205">
        <w:tc>
          <w:tcPr>
            <w:tcW w:w="2515" w:type="dxa"/>
          </w:tcPr>
          <w:p w:rsidR="002939E3" w:rsidRPr="002939E3" w:rsidRDefault="002939E3" w:rsidP="002939E3">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2939E3">
            <w:pPr>
              <w:pStyle w:val="NoSpacing"/>
              <w:rPr>
                <w:rFonts w:cs="Times New Roman"/>
                <w:szCs w:val="24"/>
              </w:rPr>
            </w:pPr>
            <w:r w:rsidRPr="002939E3">
              <w:rPr>
                <w:rFonts w:cs="Times New Roman"/>
                <w:szCs w:val="24"/>
              </w:rPr>
              <w:t xml:space="preserve">Thatch </w:t>
            </w:r>
            <w:proofErr w:type="spellStart"/>
            <w:r w:rsidRPr="002939E3">
              <w:rPr>
                <w:rFonts w:cs="Times New Roman"/>
                <w:szCs w:val="24"/>
              </w:rPr>
              <w:t>PPoint</w:t>
            </w:r>
            <w:proofErr w:type="spellEnd"/>
          </w:p>
          <w:p w:rsidR="002939E3" w:rsidRPr="002939E3" w:rsidRDefault="002939E3" w:rsidP="002939E3">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6 – IPM</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w:t>
            </w:r>
          </w:p>
        </w:tc>
        <w:tc>
          <w:tcPr>
            <w:tcW w:w="6835" w:type="dxa"/>
          </w:tcPr>
          <w:p w:rsidR="002939E3" w:rsidRPr="002939E3" w:rsidRDefault="002939E3" w:rsidP="00C64205">
            <w:pPr>
              <w:pStyle w:val="NoSpacing"/>
              <w:rPr>
                <w:rFonts w:cs="Times New Roman"/>
                <w:szCs w:val="24"/>
              </w:rPr>
            </w:pPr>
            <w:r w:rsidRPr="002939E3">
              <w:rPr>
                <w:rFonts w:cs="Times New Roman"/>
                <w:szCs w:val="24"/>
              </w:rPr>
              <w:t>IPM Lesson</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C64205">
            <w:pPr>
              <w:rPr>
                <w:sz w:val="24"/>
                <w:szCs w:val="24"/>
              </w:rPr>
            </w:pPr>
            <w:r w:rsidRPr="002939E3">
              <w:rPr>
                <w:sz w:val="24"/>
                <w:szCs w:val="24"/>
              </w:rPr>
              <w:t>1. Define Integrated Pest Management (IPM).</w:t>
            </w:r>
          </w:p>
          <w:p w:rsidR="002939E3" w:rsidRPr="002939E3" w:rsidRDefault="002939E3" w:rsidP="00C64205">
            <w:pPr>
              <w:rPr>
                <w:sz w:val="24"/>
                <w:szCs w:val="24"/>
              </w:rPr>
            </w:pPr>
            <w:r w:rsidRPr="002939E3">
              <w:rPr>
                <w:sz w:val="24"/>
                <w:szCs w:val="24"/>
              </w:rPr>
              <w:lastRenderedPageBreak/>
              <w:t>2. Analyze the steps associated with implementation of a successful IPM program.</w:t>
            </w:r>
          </w:p>
          <w:p w:rsidR="002939E3" w:rsidRPr="002939E3" w:rsidRDefault="002939E3" w:rsidP="00C64205">
            <w:pPr>
              <w:rPr>
                <w:sz w:val="24"/>
                <w:szCs w:val="24"/>
              </w:rPr>
            </w:pPr>
            <w:r w:rsidRPr="002939E3">
              <w:rPr>
                <w:sz w:val="24"/>
                <w:szCs w:val="24"/>
              </w:rPr>
              <w:t>3. Discuss current legislation surrounding pesticides and IPM.</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lastRenderedPageBreak/>
              <w:t>Lesson Length</w:t>
            </w:r>
          </w:p>
        </w:tc>
        <w:tc>
          <w:tcPr>
            <w:tcW w:w="6835" w:type="dxa"/>
          </w:tcPr>
          <w:p w:rsidR="002939E3" w:rsidRPr="002939E3" w:rsidRDefault="002939E3" w:rsidP="00C64205">
            <w:pPr>
              <w:pStyle w:val="NoSpacing"/>
              <w:rPr>
                <w:rFonts w:cs="Times New Roman"/>
                <w:szCs w:val="24"/>
              </w:rPr>
            </w:pPr>
            <w:r w:rsidRPr="002939E3">
              <w:rPr>
                <w:rFonts w:cs="Times New Roman"/>
                <w:szCs w:val="24"/>
              </w:rPr>
              <w:t>50 min</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IPM </w:t>
            </w:r>
            <w:proofErr w:type="spellStart"/>
            <w:r w:rsidRPr="002939E3">
              <w:rPr>
                <w:rFonts w:cs="Times New Roman"/>
                <w:szCs w:val="24"/>
              </w:rPr>
              <w:t>PPoint</w:t>
            </w:r>
            <w:proofErr w:type="spellEnd"/>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Optional Activities</w:t>
            </w:r>
          </w:p>
        </w:tc>
        <w:tc>
          <w:tcPr>
            <w:tcW w:w="6835" w:type="dxa"/>
          </w:tcPr>
          <w:p w:rsidR="002939E3" w:rsidRPr="002939E3" w:rsidRDefault="002939E3" w:rsidP="00C64205">
            <w:pPr>
              <w:pStyle w:val="NoSpacing"/>
              <w:rPr>
                <w:rFonts w:cs="Times New Roman"/>
                <w:szCs w:val="24"/>
              </w:rPr>
            </w:pPr>
            <w:r w:rsidRPr="002939E3">
              <w:rPr>
                <w:rFonts w:cs="Times New Roman"/>
                <w:szCs w:val="24"/>
              </w:rPr>
              <w:t>Research IPM Legislation – Students can be assigned (the previous day) to find and read about current IPM legislation in their state or municipality.</w:t>
            </w:r>
          </w:p>
          <w:p w:rsidR="002939E3" w:rsidRPr="002939E3" w:rsidRDefault="002939E3" w:rsidP="00C64205">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7 – Weeds</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w:t>
            </w:r>
          </w:p>
        </w:tc>
        <w:tc>
          <w:tcPr>
            <w:tcW w:w="6835" w:type="dxa"/>
          </w:tcPr>
          <w:p w:rsidR="002939E3" w:rsidRPr="002939E3" w:rsidRDefault="002939E3" w:rsidP="00C64205">
            <w:pPr>
              <w:pStyle w:val="NoSpacing"/>
              <w:rPr>
                <w:rFonts w:cs="Times New Roman"/>
                <w:szCs w:val="24"/>
              </w:rPr>
            </w:pPr>
            <w:r w:rsidRPr="002939E3">
              <w:rPr>
                <w:rFonts w:cs="Times New Roman"/>
                <w:szCs w:val="24"/>
              </w:rPr>
              <w:t>Weed Lesson</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C64205">
            <w:pPr>
              <w:rPr>
                <w:sz w:val="24"/>
                <w:szCs w:val="24"/>
              </w:rPr>
            </w:pPr>
            <w:r w:rsidRPr="002939E3">
              <w:rPr>
                <w:sz w:val="24"/>
                <w:szCs w:val="24"/>
              </w:rPr>
              <w:t>1. Locate and use resources to assist in proper identification of turfgrass weeds.</w:t>
            </w:r>
          </w:p>
          <w:p w:rsidR="002939E3" w:rsidRPr="002939E3" w:rsidRDefault="002939E3" w:rsidP="00C64205">
            <w:pPr>
              <w:rPr>
                <w:sz w:val="24"/>
                <w:szCs w:val="24"/>
              </w:rPr>
            </w:pPr>
            <w:r w:rsidRPr="002939E3">
              <w:rPr>
                <w:sz w:val="24"/>
                <w:szCs w:val="24"/>
              </w:rPr>
              <w:t>2. Correctly identify turfgrass weeds.</w:t>
            </w:r>
          </w:p>
          <w:p w:rsidR="002939E3" w:rsidRPr="002939E3" w:rsidRDefault="002939E3" w:rsidP="00C64205">
            <w:pPr>
              <w:rPr>
                <w:sz w:val="24"/>
                <w:szCs w:val="24"/>
              </w:rPr>
            </w:pPr>
            <w:r w:rsidRPr="002939E3">
              <w:rPr>
                <w:sz w:val="24"/>
                <w:szCs w:val="24"/>
              </w:rPr>
              <w:t>3. Identify different weed control options.</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Length</w:t>
            </w:r>
          </w:p>
        </w:tc>
        <w:tc>
          <w:tcPr>
            <w:tcW w:w="6835" w:type="dxa"/>
          </w:tcPr>
          <w:p w:rsidR="002939E3" w:rsidRPr="002939E3" w:rsidRDefault="002939E3" w:rsidP="00C64205">
            <w:pPr>
              <w:pStyle w:val="NoSpacing"/>
              <w:rPr>
                <w:rFonts w:cs="Times New Roman"/>
                <w:szCs w:val="24"/>
              </w:rPr>
            </w:pPr>
            <w:r w:rsidRPr="002939E3">
              <w:rPr>
                <w:rFonts w:cs="Times New Roman"/>
                <w:szCs w:val="24"/>
              </w:rPr>
              <w:t>100 min</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Weed </w:t>
            </w:r>
            <w:proofErr w:type="spellStart"/>
            <w:r w:rsidRPr="002939E3">
              <w:rPr>
                <w:rFonts w:cs="Times New Roman"/>
                <w:szCs w:val="24"/>
              </w:rPr>
              <w:t>PPoint</w:t>
            </w:r>
            <w:proofErr w:type="spellEnd"/>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Activity</w:t>
            </w:r>
          </w:p>
        </w:tc>
        <w:tc>
          <w:tcPr>
            <w:tcW w:w="6835" w:type="dxa"/>
          </w:tcPr>
          <w:p w:rsidR="002939E3" w:rsidRPr="002939E3" w:rsidRDefault="002939E3" w:rsidP="00C64205">
            <w:pPr>
              <w:pStyle w:val="NoSpacing"/>
              <w:rPr>
                <w:rFonts w:cs="Times New Roman"/>
                <w:szCs w:val="24"/>
              </w:rPr>
            </w:pPr>
            <w:r w:rsidRPr="002939E3">
              <w:rPr>
                <w:rFonts w:cs="Times New Roman"/>
                <w:szCs w:val="24"/>
              </w:rPr>
              <w:t>Weed ID – the teacher can have live samples already in pots for students to use for identification OR students may go outside and collect 2-3 live weed samples on their own.</w:t>
            </w:r>
          </w:p>
          <w:p w:rsidR="002939E3" w:rsidRPr="002939E3" w:rsidRDefault="002939E3" w:rsidP="00C64205">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8 – Insects</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w:t>
            </w:r>
          </w:p>
        </w:tc>
        <w:tc>
          <w:tcPr>
            <w:tcW w:w="6835" w:type="dxa"/>
          </w:tcPr>
          <w:p w:rsidR="002939E3" w:rsidRPr="002939E3" w:rsidRDefault="002939E3" w:rsidP="00C64205">
            <w:pPr>
              <w:pStyle w:val="NoSpacing"/>
              <w:rPr>
                <w:rFonts w:cs="Times New Roman"/>
                <w:szCs w:val="24"/>
              </w:rPr>
            </w:pPr>
            <w:r w:rsidRPr="002939E3">
              <w:rPr>
                <w:rFonts w:cs="Times New Roman"/>
                <w:szCs w:val="24"/>
              </w:rPr>
              <w:t>Insect Lesson</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C64205">
            <w:pPr>
              <w:rPr>
                <w:sz w:val="24"/>
                <w:szCs w:val="24"/>
              </w:rPr>
            </w:pPr>
            <w:r w:rsidRPr="002939E3">
              <w:rPr>
                <w:sz w:val="24"/>
                <w:szCs w:val="24"/>
              </w:rPr>
              <w:t>1. Name common turfgrass insect pests.</w:t>
            </w:r>
          </w:p>
          <w:p w:rsidR="002939E3" w:rsidRPr="002939E3" w:rsidRDefault="002939E3" w:rsidP="00C64205">
            <w:pPr>
              <w:rPr>
                <w:sz w:val="24"/>
                <w:szCs w:val="24"/>
              </w:rPr>
            </w:pPr>
            <w:r w:rsidRPr="002939E3">
              <w:rPr>
                <w:sz w:val="24"/>
                <w:szCs w:val="24"/>
              </w:rPr>
              <w:t>2. Explain insect pest lifecycle and turfgrass damage.</w:t>
            </w:r>
          </w:p>
          <w:p w:rsidR="002939E3" w:rsidRPr="002939E3" w:rsidRDefault="002939E3" w:rsidP="00C64205">
            <w:pPr>
              <w:rPr>
                <w:sz w:val="24"/>
                <w:szCs w:val="24"/>
              </w:rPr>
            </w:pPr>
            <w:r w:rsidRPr="002939E3">
              <w:rPr>
                <w:sz w:val="24"/>
                <w:szCs w:val="24"/>
              </w:rPr>
              <w:t>3. Identify different insect control options.</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Length</w:t>
            </w:r>
          </w:p>
        </w:tc>
        <w:tc>
          <w:tcPr>
            <w:tcW w:w="6835" w:type="dxa"/>
          </w:tcPr>
          <w:p w:rsidR="002939E3" w:rsidRPr="002939E3" w:rsidRDefault="002939E3" w:rsidP="00C64205">
            <w:pPr>
              <w:pStyle w:val="NoSpacing"/>
              <w:rPr>
                <w:rFonts w:cs="Times New Roman"/>
                <w:szCs w:val="24"/>
              </w:rPr>
            </w:pPr>
            <w:r w:rsidRPr="002939E3">
              <w:rPr>
                <w:rFonts w:cs="Times New Roman"/>
                <w:szCs w:val="24"/>
              </w:rPr>
              <w:t>50 min</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Insect </w:t>
            </w:r>
            <w:proofErr w:type="spellStart"/>
            <w:r w:rsidRPr="002939E3">
              <w:rPr>
                <w:rFonts w:cs="Times New Roman"/>
                <w:szCs w:val="24"/>
              </w:rPr>
              <w:t>PPoint</w:t>
            </w:r>
            <w:proofErr w:type="spellEnd"/>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Optional Activities</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Insect ID – Instead of teaching about specific turfgrass insects, the teacher could assign common turfgrass insects to student groups.  Students can work in their groups to create posters describing the </w:t>
            </w:r>
            <w:r w:rsidRPr="002939E3">
              <w:rPr>
                <w:rFonts w:cs="Times New Roman"/>
                <w:szCs w:val="24"/>
              </w:rPr>
              <w:lastRenderedPageBreak/>
              <w:t>insect, lifecycle, turfgrass damage, and control options.  Each group can present their poster to the class.  (Length – 2-3 class periods)</w:t>
            </w:r>
          </w:p>
          <w:p w:rsidR="002939E3" w:rsidRPr="002939E3" w:rsidRDefault="002939E3" w:rsidP="00C64205">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9 – Diseases</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w:t>
            </w:r>
          </w:p>
        </w:tc>
        <w:tc>
          <w:tcPr>
            <w:tcW w:w="6835" w:type="dxa"/>
          </w:tcPr>
          <w:p w:rsidR="002939E3" w:rsidRPr="002939E3" w:rsidRDefault="002939E3" w:rsidP="00C64205">
            <w:pPr>
              <w:pStyle w:val="NoSpacing"/>
              <w:rPr>
                <w:rFonts w:cs="Times New Roman"/>
                <w:szCs w:val="24"/>
              </w:rPr>
            </w:pPr>
            <w:r w:rsidRPr="002939E3">
              <w:rPr>
                <w:rFonts w:cs="Times New Roman"/>
                <w:szCs w:val="24"/>
              </w:rPr>
              <w:t>Diseases Lesson</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C64205">
            <w:pPr>
              <w:rPr>
                <w:sz w:val="24"/>
                <w:szCs w:val="24"/>
              </w:rPr>
            </w:pPr>
            <w:r w:rsidRPr="002939E3">
              <w:rPr>
                <w:sz w:val="24"/>
                <w:szCs w:val="24"/>
              </w:rPr>
              <w:t>1. Describe optimal conditions for turfgrass disease development.</w:t>
            </w:r>
          </w:p>
          <w:p w:rsidR="002939E3" w:rsidRPr="002939E3" w:rsidRDefault="002939E3" w:rsidP="00C64205">
            <w:pPr>
              <w:rPr>
                <w:sz w:val="24"/>
                <w:szCs w:val="24"/>
              </w:rPr>
            </w:pPr>
            <w:r w:rsidRPr="002939E3">
              <w:rPr>
                <w:sz w:val="24"/>
                <w:szCs w:val="24"/>
              </w:rPr>
              <w:t>2. Recognize diseases common to turfgrass areas.</w:t>
            </w:r>
          </w:p>
          <w:p w:rsidR="002939E3" w:rsidRPr="002939E3" w:rsidRDefault="002939E3" w:rsidP="00C64205">
            <w:pPr>
              <w:rPr>
                <w:sz w:val="24"/>
                <w:szCs w:val="24"/>
              </w:rPr>
            </w:pPr>
            <w:r w:rsidRPr="002939E3">
              <w:rPr>
                <w:sz w:val="24"/>
                <w:szCs w:val="24"/>
              </w:rPr>
              <w:t>3. Identify different disease control options.</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Length</w:t>
            </w:r>
          </w:p>
        </w:tc>
        <w:tc>
          <w:tcPr>
            <w:tcW w:w="6835" w:type="dxa"/>
          </w:tcPr>
          <w:p w:rsidR="002939E3" w:rsidRPr="002939E3" w:rsidRDefault="002939E3" w:rsidP="00C64205">
            <w:pPr>
              <w:pStyle w:val="NoSpacing"/>
              <w:rPr>
                <w:rFonts w:cs="Times New Roman"/>
                <w:szCs w:val="24"/>
              </w:rPr>
            </w:pPr>
            <w:r w:rsidRPr="002939E3">
              <w:rPr>
                <w:rFonts w:cs="Times New Roman"/>
                <w:szCs w:val="24"/>
              </w:rPr>
              <w:t>50 min</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Disease </w:t>
            </w:r>
            <w:proofErr w:type="spellStart"/>
            <w:r w:rsidRPr="002939E3">
              <w:rPr>
                <w:rFonts w:cs="Times New Roman"/>
                <w:szCs w:val="24"/>
              </w:rPr>
              <w:t>PPoint</w:t>
            </w:r>
            <w:proofErr w:type="spellEnd"/>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Supplemental Materials</w:t>
            </w:r>
          </w:p>
        </w:tc>
        <w:tc>
          <w:tcPr>
            <w:tcW w:w="6835" w:type="dxa"/>
          </w:tcPr>
          <w:p w:rsidR="002939E3" w:rsidRPr="002939E3" w:rsidRDefault="002939E3" w:rsidP="00C64205">
            <w:pPr>
              <w:pStyle w:val="NoSpacing"/>
              <w:rPr>
                <w:rFonts w:cs="Times New Roman"/>
                <w:szCs w:val="24"/>
              </w:rPr>
            </w:pPr>
            <w:r w:rsidRPr="002939E3">
              <w:rPr>
                <w:rFonts w:cs="Times New Roman"/>
                <w:szCs w:val="24"/>
              </w:rPr>
              <w:t>PSU Managing Turf Diseases Handout – Each student should receive this handout.</w:t>
            </w:r>
          </w:p>
          <w:p w:rsidR="002939E3" w:rsidRPr="002939E3" w:rsidRDefault="002939E3" w:rsidP="00C64205">
            <w:pPr>
              <w:pStyle w:val="NoSpacing"/>
              <w:rPr>
                <w:rFonts w:cs="Times New Roman"/>
                <w:szCs w:val="24"/>
              </w:rPr>
            </w:pPr>
          </w:p>
          <w:p w:rsidR="002939E3" w:rsidRPr="002939E3" w:rsidRDefault="002939E3" w:rsidP="00C64205">
            <w:pPr>
              <w:pStyle w:val="NoSpacing"/>
              <w:rPr>
                <w:rFonts w:cs="Times New Roman"/>
                <w:szCs w:val="24"/>
              </w:rPr>
            </w:pPr>
            <w:r w:rsidRPr="002939E3">
              <w:rPr>
                <w:rFonts w:cs="Times New Roman"/>
                <w:szCs w:val="24"/>
              </w:rPr>
              <w:t>Optional activities:</w:t>
            </w:r>
          </w:p>
          <w:p w:rsidR="002939E3" w:rsidRPr="002939E3" w:rsidRDefault="002939E3" w:rsidP="00C64205">
            <w:pPr>
              <w:pStyle w:val="NoSpacing"/>
              <w:rPr>
                <w:rFonts w:cs="Times New Roman"/>
                <w:szCs w:val="24"/>
              </w:rPr>
            </w:pPr>
            <w:r w:rsidRPr="002939E3">
              <w:rPr>
                <w:rFonts w:cs="Times New Roman"/>
                <w:szCs w:val="24"/>
              </w:rPr>
              <w:t>Disease Case Studies – To challenge students, the teacher may choose to have students diagnose diseases using case studies.  (Length – 30-40 minutes)</w:t>
            </w:r>
          </w:p>
          <w:p w:rsidR="002939E3" w:rsidRPr="002939E3" w:rsidRDefault="002939E3" w:rsidP="00C64205">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10 – Pesticides</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w:t>
            </w:r>
          </w:p>
        </w:tc>
        <w:tc>
          <w:tcPr>
            <w:tcW w:w="6835" w:type="dxa"/>
          </w:tcPr>
          <w:p w:rsidR="002939E3" w:rsidRPr="002939E3" w:rsidRDefault="002939E3" w:rsidP="00C64205">
            <w:pPr>
              <w:pStyle w:val="NoSpacing"/>
              <w:rPr>
                <w:rFonts w:cs="Times New Roman"/>
                <w:szCs w:val="24"/>
              </w:rPr>
            </w:pPr>
            <w:r w:rsidRPr="002939E3">
              <w:rPr>
                <w:rFonts w:cs="Times New Roman"/>
                <w:szCs w:val="24"/>
              </w:rPr>
              <w:t>Pesticides Lesson</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C64205">
            <w:pPr>
              <w:rPr>
                <w:sz w:val="24"/>
                <w:szCs w:val="24"/>
              </w:rPr>
            </w:pPr>
            <w:r w:rsidRPr="002939E3">
              <w:rPr>
                <w:sz w:val="24"/>
                <w:szCs w:val="24"/>
              </w:rPr>
              <w:t>1. Define Personal Protective Equipment (PPE) and recognize related equipment.</w:t>
            </w:r>
          </w:p>
          <w:p w:rsidR="002939E3" w:rsidRPr="002939E3" w:rsidRDefault="002939E3" w:rsidP="00C64205">
            <w:pPr>
              <w:rPr>
                <w:sz w:val="24"/>
                <w:szCs w:val="24"/>
              </w:rPr>
            </w:pPr>
            <w:r w:rsidRPr="002939E3">
              <w:rPr>
                <w:sz w:val="24"/>
                <w:szCs w:val="24"/>
              </w:rPr>
              <w:t>2. Read a pesticide label.</w:t>
            </w:r>
          </w:p>
          <w:p w:rsidR="002939E3" w:rsidRPr="002939E3" w:rsidRDefault="002939E3" w:rsidP="00C64205">
            <w:pPr>
              <w:rPr>
                <w:sz w:val="24"/>
                <w:szCs w:val="24"/>
              </w:rPr>
            </w:pPr>
            <w:r w:rsidRPr="002939E3">
              <w:rPr>
                <w:sz w:val="24"/>
                <w:szCs w:val="24"/>
              </w:rPr>
              <w:t>3. Interpret directions and regulations on a pesticide label.</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Length</w:t>
            </w:r>
          </w:p>
        </w:tc>
        <w:tc>
          <w:tcPr>
            <w:tcW w:w="6835" w:type="dxa"/>
          </w:tcPr>
          <w:p w:rsidR="002939E3" w:rsidRPr="002939E3" w:rsidRDefault="002939E3" w:rsidP="00C64205">
            <w:pPr>
              <w:pStyle w:val="NoSpacing"/>
              <w:rPr>
                <w:rFonts w:cs="Times New Roman"/>
                <w:szCs w:val="24"/>
              </w:rPr>
            </w:pPr>
            <w:r w:rsidRPr="002939E3">
              <w:rPr>
                <w:rFonts w:cs="Times New Roman"/>
                <w:szCs w:val="24"/>
              </w:rPr>
              <w:t>50 min</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Pesticides </w:t>
            </w:r>
            <w:proofErr w:type="spellStart"/>
            <w:r w:rsidRPr="002939E3">
              <w:rPr>
                <w:rFonts w:cs="Times New Roman"/>
                <w:szCs w:val="24"/>
              </w:rPr>
              <w:t>PPoint</w:t>
            </w:r>
            <w:proofErr w:type="spellEnd"/>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Supplemental Materials</w:t>
            </w:r>
          </w:p>
        </w:tc>
        <w:tc>
          <w:tcPr>
            <w:tcW w:w="6835" w:type="dxa"/>
          </w:tcPr>
          <w:p w:rsidR="002939E3" w:rsidRPr="002939E3" w:rsidRDefault="002939E3" w:rsidP="00C64205">
            <w:pPr>
              <w:pStyle w:val="NoSpacing"/>
              <w:rPr>
                <w:rFonts w:cs="Times New Roman"/>
                <w:szCs w:val="24"/>
              </w:rPr>
            </w:pPr>
            <w:r w:rsidRPr="002939E3">
              <w:rPr>
                <w:rFonts w:cs="Times New Roman"/>
                <w:szCs w:val="24"/>
              </w:rPr>
              <w:t>Pesticide Label WS and Pest Label – Confront herbicide - The teacher can guide the class through the worksheet, or students can work alone or in groups on the worksheet.  Resources, such as the state pesticide manual and the internet should be available for students to complete the worksheet.  If the teacher is leading the class through the worksheet, consider printing the Pest Label as a transparency and using the overhead projector.</w:t>
            </w:r>
          </w:p>
          <w:p w:rsidR="002939E3" w:rsidRPr="002939E3" w:rsidRDefault="002939E3" w:rsidP="00C64205">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Unit 5 – Turfgrass Establishment</w:t>
      </w:r>
    </w:p>
    <w:tbl>
      <w:tblPr>
        <w:tblStyle w:val="TableGrid"/>
        <w:tblW w:w="0" w:type="auto"/>
        <w:tblLook w:val="04A0" w:firstRow="1" w:lastRow="0" w:firstColumn="1" w:lastColumn="0" w:noHBand="0" w:noVBand="1"/>
      </w:tblPr>
      <w:tblGrid>
        <w:gridCol w:w="2515"/>
        <w:gridCol w:w="6835"/>
      </w:tblGrid>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w:t>
            </w:r>
          </w:p>
        </w:tc>
        <w:tc>
          <w:tcPr>
            <w:tcW w:w="6835" w:type="dxa"/>
          </w:tcPr>
          <w:p w:rsidR="002939E3" w:rsidRPr="002939E3" w:rsidRDefault="002939E3" w:rsidP="00C64205">
            <w:pPr>
              <w:pStyle w:val="NoSpacing"/>
              <w:rPr>
                <w:rFonts w:cs="Times New Roman"/>
                <w:szCs w:val="24"/>
              </w:rPr>
            </w:pPr>
            <w:r w:rsidRPr="002939E3">
              <w:rPr>
                <w:rFonts w:cs="Times New Roman"/>
                <w:szCs w:val="24"/>
              </w:rPr>
              <w:t>Establishment Lesson</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Objectives</w:t>
            </w:r>
          </w:p>
        </w:tc>
        <w:tc>
          <w:tcPr>
            <w:tcW w:w="6835" w:type="dxa"/>
          </w:tcPr>
          <w:p w:rsidR="002939E3" w:rsidRPr="002939E3" w:rsidRDefault="002939E3" w:rsidP="00C64205">
            <w:pPr>
              <w:pStyle w:val="NoSpacing"/>
              <w:rPr>
                <w:rFonts w:cs="Times New Roman"/>
                <w:szCs w:val="24"/>
              </w:rPr>
            </w:pPr>
            <w:r w:rsidRPr="002939E3">
              <w:rPr>
                <w:rFonts w:cs="Times New Roman"/>
                <w:szCs w:val="24"/>
              </w:rPr>
              <w:t>1. Describe each step associated with turfgrass establishment.</w:t>
            </w:r>
          </w:p>
          <w:p w:rsidR="002939E3" w:rsidRPr="002939E3" w:rsidRDefault="002939E3" w:rsidP="00C64205">
            <w:pPr>
              <w:pStyle w:val="NoSpacing"/>
              <w:rPr>
                <w:rFonts w:cs="Times New Roman"/>
                <w:szCs w:val="24"/>
              </w:rPr>
            </w:pPr>
            <w:r w:rsidRPr="002939E3">
              <w:rPr>
                <w:rFonts w:cs="Times New Roman"/>
                <w:szCs w:val="24"/>
              </w:rPr>
              <w:t>2. Determine which grasses are best suited for turfgrass sites.</w:t>
            </w:r>
          </w:p>
          <w:p w:rsidR="002939E3" w:rsidRPr="002939E3" w:rsidRDefault="002939E3" w:rsidP="00C64205">
            <w:pPr>
              <w:pStyle w:val="NoSpacing"/>
              <w:rPr>
                <w:rFonts w:cs="Times New Roman"/>
                <w:szCs w:val="24"/>
              </w:rPr>
            </w:pPr>
            <w:r w:rsidRPr="002939E3">
              <w:rPr>
                <w:rFonts w:cs="Times New Roman"/>
                <w:szCs w:val="24"/>
              </w:rPr>
              <w:t>3. Analyze a turfgrass seed label.</w:t>
            </w:r>
          </w:p>
          <w:p w:rsidR="002939E3" w:rsidRPr="002939E3" w:rsidRDefault="002939E3" w:rsidP="00C64205">
            <w:pPr>
              <w:pStyle w:val="NoSpacing"/>
              <w:rPr>
                <w:rFonts w:cs="Times New Roman"/>
                <w:szCs w:val="24"/>
              </w:rPr>
            </w:pPr>
            <w:r w:rsidRPr="002939E3">
              <w:rPr>
                <w:rFonts w:cs="Times New Roman"/>
                <w:szCs w:val="24"/>
              </w:rPr>
              <w:t>4. List the cultural practices necessary to prepare and maintain the newly established site.</w:t>
            </w:r>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Lesson Length</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100 minutes (broken into two </w:t>
            </w:r>
            <w:proofErr w:type="gramStart"/>
            <w:r w:rsidRPr="002939E3">
              <w:rPr>
                <w:rFonts w:cs="Times New Roman"/>
                <w:szCs w:val="24"/>
              </w:rPr>
              <w:t>50 minute</w:t>
            </w:r>
            <w:proofErr w:type="gramEnd"/>
            <w:r w:rsidRPr="002939E3">
              <w:rPr>
                <w:rFonts w:cs="Times New Roman"/>
                <w:szCs w:val="24"/>
              </w:rPr>
              <w:t xml:space="preserve"> class periods)</w:t>
            </w: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PowerPoint Presentation</w:t>
            </w:r>
          </w:p>
        </w:tc>
        <w:tc>
          <w:tcPr>
            <w:tcW w:w="6835" w:type="dxa"/>
          </w:tcPr>
          <w:p w:rsidR="002939E3" w:rsidRPr="002939E3" w:rsidRDefault="002939E3" w:rsidP="00C64205">
            <w:pPr>
              <w:pStyle w:val="NoSpacing"/>
              <w:rPr>
                <w:rFonts w:cs="Times New Roman"/>
                <w:szCs w:val="24"/>
              </w:rPr>
            </w:pPr>
            <w:r w:rsidRPr="002939E3">
              <w:rPr>
                <w:rFonts w:cs="Times New Roman"/>
                <w:szCs w:val="24"/>
              </w:rPr>
              <w:t xml:space="preserve">Establishment </w:t>
            </w:r>
            <w:proofErr w:type="spellStart"/>
            <w:r w:rsidRPr="002939E3">
              <w:rPr>
                <w:rFonts w:cs="Times New Roman"/>
                <w:szCs w:val="24"/>
              </w:rPr>
              <w:t>PPoint</w:t>
            </w:r>
            <w:proofErr w:type="spellEnd"/>
          </w:p>
          <w:p w:rsidR="002939E3" w:rsidRPr="002939E3" w:rsidRDefault="002939E3" w:rsidP="00C64205">
            <w:pPr>
              <w:pStyle w:val="NoSpacing"/>
              <w:rPr>
                <w:rFonts w:cs="Times New Roman"/>
                <w:szCs w:val="24"/>
              </w:rPr>
            </w:pPr>
          </w:p>
        </w:tc>
      </w:tr>
      <w:tr w:rsidR="002939E3" w:rsidRPr="002939E3" w:rsidTr="00C64205">
        <w:tc>
          <w:tcPr>
            <w:tcW w:w="2515" w:type="dxa"/>
          </w:tcPr>
          <w:p w:rsidR="002939E3" w:rsidRPr="002939E3" w:rsidRDefault="002939E3" w:rsidP="00C64205">
            <w:pPr>
              <w:pStyle w:val="NoSpacing"/>
              <w:rPr>
                <w:rFonts w:cs="Times New Roman"/>
                <w:szCs w:val="24"/>
              </w:rPr>
            </w:pPr>
            <w:r w:rsidRPr="002939E3">
              <w:rPr>
                <w:rFonts w:cs="Times New Roman"/>
                <w:szCs w:val="24"/>
              </w:rPr>
              <w:t>Final Project</w:t>
            </w:r>
          </w:p>
        </w:tc>
        <w:tc>
          <w:tcPr>
            <w:tcW w:w="6835" w:type="dxa"/>
          </w:tcPr>
          <w:p w:rsidR="002939E3" w:rsidRPr="002939E3" w:rsidRDefault="002939E3" w:rsidP="00C64205">
            <w:pPr>
              <w:pStyle w:val="NoSpacing"/>
              <w:rPr>
                <w:rFonts w:cs="Times New Roman"/>
                <w:szCs w:val="24"/>
              </w:rPr>
            </w:pPr>
            <w:r w:rsidRPr="002939E3">
              <w:rPr>
                <w:rFonts w:cs="Times New Roman"/>
                <w:szCs w:val="24"/>
              </w:rPr>
              <w:t>There are a few different options for a final project to tie together the information learned from the turfgrass science curriculum.</w:t>
            </w:r>
          </w:p>
          <w:p w:rsidR="002939E3" w:rsidRPr="002939E3" w:rsidRDefault="002939E3" w:rsidP="00C64205">
            <w:pPr>
              <w:pStyle w:val="NoSpacing"/>
              <w:rPr>
                <w:rFonts w:cs="Times New Roman"/>
                <w:szCs w:val="24"/>
              </w:rPr>
            </w:pPr>
          </w:p>
          <w:p w:rsidR="002939E3" w:rsidRPr="002939E3" w:rsidRDefault="002939E3" w:rsidP="00C64205">
            <w:pPr>
              <w:pStyle w:val="NoSpacing"/>
              <w:rPr>
                <w:rFonts w:cs="Times New Roman"/>
                <w:szCs w:val="24"/>
              </w:rPr>
            </w:pPr>
            <w:r w:rsidRPr="002939E3">
              <w:rPr>
                <w:rFonts w:cs="Times New Roman"/>
                <w:szCs w:val="24"/>
              </w:rPr>
              <w:t>Report:</w:t>
            </w:r>
          </w:p>
          <w:p w:rsidR="002939E3" w:rsidRPr="002939E3" w:rsidRDefault="002939E3" w:rsidP="00C64205">
            <w:pPr>
              <w:pStyle w:val="NoSpacing"/>
              <w:rPr>
                <w:rFonts w:cs="Times New Roman"/>
                <w:szCs w:val="24"/>
              </w:rPr>
            </w:pPr>
            <w:r w:rsidRPr="002939E3">
              <w:rPr>
                <w:rFonts w:cs="Times New Roman"/>
                <w:szCs w:val="24"/>
              </w:rPr>
              <w:t>Students will apply what they have learned by writing a report about yearly care and maintenance of a turf area of their choice.  Students will create a maintenance calendar and set it up on a month by month schedule.  Directions for this project have been created in the Final Project document.</w:t>
            </w:r>
          </w:p>
          <w:p w:rsidR="002939E3" w:rsidRPr="002939E3" w:rsidRDefault="002939E3" w:rsidP="00C64205">
            <w:pPr>
              <w:pStyle w:val="NoSpacing"/>
              <w:rPr>
                <w:rFonts w:cs="Times New Roman"/>
                <w:szCs w:val="24"/>
              </w:rPr>
            </w:pPr>
          </w:p>
          <w:p w:rsidR="002939E3" w:rsidRPr="002939E3" w:rsidRDefault="002939E3" w:rsidP="00C64205">
            <w:pPr>
              <w:pStyle w:val="NoSpacing"/>
              <w:rPr>
                <w:rFonts w:cs="Times New Roman"/>
                <w:szCs w:val="24"/>
              </w:rPr>
            </w:pPr>
            <w:r w:rsidRPr="002939E3">
              <w:rPr>
                <w:rFonts w:cs="Times New Roman"/>
                <w:szCs w:val="24"/>
              </w:rPr>
              <w:t>Renovation Project:</w:t>
            </w:r>
          </w:p>
          <w:p w:rsidR="002939E3" w:rsidRPr="002939E3" w:rsidRDefault="002939E3" w:rsidP="00C64205">
            <w:pPr>
              <w:pStyle w:val="NoSpacing"/>
              <w:rPr>
                <w:rFonts w:cs="Times New Roman"/>
                <w:szCs w:val="24"/>
              </w:rPr>
            </w:pPr>
            <w:r w:rsidRPr="002939E3">
              <w:rPr>
                <w:rFonts w:cs="Times New Roman"/>
                <w:szCs w:val="24"/>
              </w:rPr>
              <w:t>The entire turfgrass curriculum can be directed at a community service project such as renovating a local park or community sports field.  Students earn volunteer hours and apply what they have learned in the turfgrass curriculum.  They can make choices about the grass species to be planted, the fertilizer to be applied, and the necessary cultural practices needed to maintain the area.  Local businesses can be enlisted to donate materials and equipment to help project completion.  The project will benefit students, participating businesses, the community, and the agriculture department.</w:t>
            </w:r>
          </w:p>
          <w:p w:rsidR="002939E3" w:rsidRPr="002939E3" w:rsidRDefault="002939E3" w:rsidP="00C64205">
            <w:pPr>
              <w:pStyle w:val="NoSpacing"/>
              <w:rPr>
                <w:rFonts w:cs="Times New Roman"/>
                <w:szCs w:val="24"/>
              </w:rPr>
            </w:pPr>
          </w:p>
        </w:tc>
      </w:tr>
    </w:tbl>
    <w:p w:rsidR="002939E3" w:rsidRPr="002939E3" w:rsidRDefault="002939E3" w:rsidP="00BB1B5D">
      <w:pPr>
        <w:pStyle w:val="NoSpacing"/>
        <w:spacing w:line="480" w:lineRule="auto"/>
        <w:rPr>
          <w:rFonts w:cs="Times New Roman"/>
          <w:b/>
          <w:szCs w:val="24"/>
        </w:rPr>
      </w:pPr>
    </w:p>
    <w:p w:rsidR="00BB1B5D" w:rsidRPr="002939E3" w:rsidRDefault="00BB1B5D" w:rsidP="00BB1B5D">
      <w:pPr>
        <w:pStyle w:val="NoSpacing"/>
        <w:spacing w:line="480" w:lineRule="auto"/>
        <w:rPr>
          <w:rFonts w:cs="Times New Roman"/>
          <w:b/>
          <w:szCs w:val="24"/>
        </w:rPr>
      </w:pPr>
      <w:r w:rsidRPr="002939E3">
        <w:rPr>
          <w:rFonts w:cs="Times New Roman"/>
          <w:b/>
          <w:szCs w:val="24"/>
        </w:rPr>
        <w:t>Equipment and Resources</w:t>
      </w:r>
    </w:p>
    <w:p w:rsidR="00BB1B5D" w:rsidRPr="002939E3" w:rsidRDefault="00BB1B5D" w:rsidP="00BB1B5D">
      <w:pPr>
        <w:pStyle w:val="NoSpacing"/>
        <w:spacing w:line="480" w:lineRule="auto"/>
        <w:ind w:firstLine="720"/>
        <w:rPr>
          <w:rFonts w:cs="Times New Roman"/>
          <w:szCs w:val="24"/>
        </w:rPr>
      </w:pPr>
      <w:r w:rsidRPr="002939E3">
        <w:rPr>
          <w:rFonts w:cs="Times New Roman"/>
          <w:szCs w:val="24"/>
        </w:rPr>
        <w:t xml:space="preserve">An equipment and resources list </w:t>
      </w:r>
      <w:proofErr w:type="gramStart"/>
      <w:r w:rsidRPr="002939E3">
        <w:rPr>
          <w:rFonts w:cs="Times New Roman"/>
          <w:szCs w:val="24"/>
        </w:rPr>
        <w:t>has</w:t>
      </w:r>
      <w:proofErr w:type="gramEnd"/>
      <w:r w:rsidRPr="002939E3">
        <w:rPr>
          <w:rFonts w:cs="Times New Roman"/>
          <w:szCs w:val="24"/>
        </w:rPr>
        <w:t xml:space="preserve"> been provided so educators are aware of the necessary equipment needed to carry out lessons successfully.  Although some of the equipment is listed as optional in the lesson plans, the equipment is highly recommended for use to provide the most benefit to students.</w:t>
      </w:r>
    </w:p>
    <w:p w:rsidR="00BB1B5D" w:rsidRPr="002939E3" w:rsidRDefault="00BB1B5D" w:rsidP="00BB1B5D">
      <w:pPr>
        <w:pStyle w:val="NoSpacing"/>
        <w:spacing w:line="480" w:lineRule="auto"/>
        <w:rPr>
          <w:rFonts w:cs="Times New Roman"/>
          <w:szCs w:val="24"/>
        </w:rPr>
      </w:pPr>
      <w:r w:rsidRPr="002939E3">
        <w:rPr>
          <w:rFonts w:cs="Times New Roman"/>
          <w:szCs w:val="24"/>
        </w:rPr>
        <w:lastRenderedPageBreak/>
        <w:t>The following can be obtained from a local home improvement or lawn and garden store, the school maintenance department, or a local equipment dealer:</w:t>
      </w:r>
    </w:p>
    <w:p w:rsidR="00BB1B5D" w:rsidRPr="002939E3" w:rsidRDefault="00BB1B5D" w:rsidP="00BB1B5D">
      <w:pPr>
        <w:pStyle w:val="NoSpacing"/>
        <w:ind w:left="360"/>
        <w:rPr>
          <w:rFonts w:cs="Times New Roman"/>
          <w:szCs w:val="24"/>
        </w:rPr>
      </w:pPr>
      <w:r w:rsidRPr="002939E3">
        <w:rPr>
          <w:rFonts w:cs="Times New Roman"/>
          <w:szCs w:val="24"/>
        </w:rPr>
        <w:t xml:space="preserve">Reel mower </w:t>
      </w:r>
    </w:p>
    <w:p w:rsidR="00BB1B5D" w:rsidRPr="002939E3" w:rsidRDefault="00BB1B5D" w:rsidP="00BB1B5D">
      <w:pPr>
        <w:pStyle w:val="NoSpacing"/>
        <w:ind w:left="360"/>
        <w:rPr>
          <w:rFonts w:cs="Times New Roman"/>
          <w:szCs w:val="24"/>
        </w:rPr>
      </w:pPr>
      <w:r w:rsidRPr="002939E3">
        <w:rPr>
          <w:rFonts w:cs="Times New Roman"/>
          <w:szCs w:val="24"/>
        </w:rPr>
        <w:t xml:space="preserve">Rotary mower </w:t>
      </w:r>
    </w:p>
    <w:p w:rsidR="00BB1B5D" w:rsidRPr="002939E3" w:rsidRDefault="00BB1B5D" w:rsidP="00BB1B5D">
      <w:pPr>
        <w:pStyle w:val="NoSpacing"/>
        <w:ind w:left="360"/>
        <w:rPr>
          <w:rFonts w:cs="Times New Roman"/>
          <w:szCs w:val="24"/>
        </w:rPr>
      </w:pPr>
      <w:r w:rsidRPr="002939E3">
        <w:rPr>
          <w:rFonts w:cs="Times New Roman"/>
          <w:szCs w:val="24"/>
        </w:rPr>
        <w:t xml:space="preserve">Flail mower </w:t>
      </w:r>
    </w:p>
    <w:p w:rsidR="00BB1B5D" w:rsidRPr="002939E3" w:rsidRDefault="00BB1B5D" w:rsidP="00BB1B5D">
      <w:pPr>
        <w:pStyle w:val="NoSpacing"/>
        <w:ind w:left="360"/>
        <w:rPr>
          <w:rFonts w:cs="Times New Roman"/>
          <w:szCs w:val="24"/>
        </w:rPr>
      </w:pPr>
      <w:r w:rsidRPr="002939E3">
        <w:rPr>
          <w:rFonts w:cs="Times New Roman"/>
          <w:szCs w:val="24"/>
        </w:rPr>
        <w:t>Drop and/or rotary fertilizer spreader</w:t>
      </w:r>
    </w:p>
    <w:p w:rsidR="00BB1B5D" w:rsidRPr="002939E3" w:rsidRDefault="00BB1B5D" w:rsidP="00BB1B5D">
      <w:pPr>
        <w:pStyle w:val="NoSpacing"/>
        <w:ind w:left="360"/>
        <w:rPr>
          <w:rFonts w:cs="Times New Roman"/>
          <w:szCs w:val="24"/>
        </w:rPr>
      </w:pPr>
      <w:r w:rsidRPr="002939E3">
        <w:rPr>
          <w:rFonts w:cs="Times New Roman"/>
          <w:szCs w:val="24"/>
        </w:rPr>
        <w:t>Hollow tine and/or solid tine aerator</w:t>
      </w:r>
    </w:p>
    <w:p w:rsidR="00BB1B5D" w:rsidRPr="002939E3" w:rsidRDefault="00BB1B5D" w:rsidP="00BB1B5D">
      <w:pPr>
        <w:pStyle w:val="NoSpacing"/>
        <w:ind w:left="360"/>
        <w:rPr>
          <w:rFonts w:cs="Times New Roman"/>
          <w:szCs w:val="24"/>
        </w:rPr>
      </w:pPr>
      <w:proofErr w:type="spellStart"/>
      <w:r w:rsidRPr="002939E3">
        <w:rPr>
          <w:rFonts w:cs="Times New Roman"/>
          <w:szCs w:val="24"/>
        </w:rPr>
        <w:t>Topdresser</w:t>
      </w:r>
      <w:proofErr w:type="spellEnd"/>
      <w:r w:rsidRPr="002939E3">
        <w:rPr>
          <w:rFonts w:cs="Times New Roman"/>
          <w:szCs w:val="24"/>
        </w:rPr>
        <w:t xml:space="preserve"> or rotary fertilizer spreader</w:t>
      </w:r>
    </w:p>
    <w:p w:rsidR="00BB1B5D" w:rsidRPr="002939E3" w:rsidRDefault="00BB1B5D" w:rsidP="00BB1B5D">
      <w:pPr>
        <w:pStyle w:val="NoSpacing"/>
        <w:rPr>
          <w:rFonts w:cs="Times New Roman"/>
          <w:szCs w:val="24"/>
        </w:rPr>
      </w:pPr>
    </w:p>
    <w:p w:rsidR="00BB1B5D" w:rsidRPr="002939E3" w:rsidRDefault="00BB1B5D" w:rsidP="00BB1B5D">
      <w:pPr>
        <w:pStyle w:val="NoSpacing"/>
        <w:rPr>
          <w:rFonts w:cs="Times New Roman"/>
          <w:szCs w:val="24"/>
        </w:rPr>
      </w:pPr>
      <w:r w:rsidRPr="002939E3">
        <w:rPr>
          <w:rFonts w:cs="Times New Roman"/>
          <w:szCs w:val="24"/>
        </w:rPr>
        <w:t>The following can be obtained online:</w:t>
      </w:r>
    </w:p>
    <w:p w:rsidR="00BB1B5D" w:rsidRPr="002939E3" w:rsidRDefault="00BB1B5D" w:rsidP="00BB1B5D">
      <w:pPr>
        <w:pStyle w:val="NoSpacing"/>
        <w:rPr>
          <w:rFonts w:cs="Times New Roman"/>
          <w:szCs w:val="24"/>
        </w:rPr>
      </w:pPr>
    </w:p>
    <w:p w:rsidR="00BB1B5D" w:rsidRPr="002939E3" w:rsidRDefault="00BB1B5D" w:rsidP="00BB1B5D">
      <w:pPr>
        <w:pStyle w:val="NoSpacing"/>
        <w:ind w:left="360"/>
        <w:rPr>
          <w:rFonts w:cs="Times New Roman"/>
          <w:szCs w:val="24"/>
        </w:rPr>
      </w:pPr>
      <w:r w:rsidRPr="002939E3">
        <w:rPr>
          <w:rFonts w:cs="Times New Roman"/>
          <w:szCs w:val="24"/>
        </w:rPr>
        <w:t xml:space="preserve">Penetrometer - </w:t>
      </w:r>
      <w:hyperlink r:id="rId5" w:history="1">
        <w:r w:rsidRPr="002939E3">
          <w:rPr>
            <w:rStyle w:val="Hyperlink"/>
            <w:rFonts w:cs="Times New Roman"/>
            <w:szCs w:val="24"/>
          </w:rPr>
          <w:t>http://www.turf-tec.com/PNlit.html</w:t>
        </w:r>
      </w:hyperlink>
      <w:r w:rsidRPr="002939E3">
        <w:rPr>
          <w:rFonts w:cs="Times New Roman"/>
          <w:szCs w:val="24"/>
        </w:rPr>
        <w:t xml:space="preserve"> </w:t>
      </w:r>
    </w:p>
    <w:p w:rsidR="00BB1B5D" w:rsidRPr="002939E3" w:rsidRDefault="00BB1B5D" w:rsidP="00BB1B5D">
      <w:pPr>
        <w:pStyle w:val="NoSpacing"/>
        <w:ind w:left="360"/>
        <w:rPr>
          <w:rFonts w:cs="Times New Roman"/>
          <w:szCs w:val="24"/>
        </w:rPr>
      </w:pPr>
      <w:r w:rsidRPr="002939E3">
        <w:rPr>
          <w:rFonts w:cs="Times New Roman"/>
          <w:szCs w:val="24"/>
        </w:rPr>
        <w:t xml:space="preserve">Infiltration rings - </w:t>
      </w:r>
      <w:hyperlink r:id="rId6" w:history="1">
        <w:r w:rsidRPr="002939E3">
          <w:rPr>
            <w:rStyle w:val="Hyperlink"/>
            <w:rFonts w:cs="Times New Roman"/>
            <w:szCs w:val="24"/>
          </w:rPr>
          <w:t>http://www.ams-samplers.com/itemgroup.cfm?CNum=222&amp;catCNum=42</w:t>
        </w:r>
      </w:hyperlink>
      <w:r w:rsidRPr="002939E3">
        <w:rPr>
          <w:rFonts w:cs="Times New Roman"/>
          <w:szCs w:val="24"/>
        </w:rPr>
        <w:t xml:space="preserve"> </w:t>
      </w:r>
    </w:p>
    <w:p w:rsidR="00BB1B5D" w:rsidRPr="002939E3" w:rsidRDefault="00BB1B5D" w:rsidP="00BB1B5D">
      <w:pPr>
        <w:pStyle w:val="NoSpacing"/>
        <w:ind w:left="360"/>
        <w:rPr>
          <w:rFonts w:cs="Times New Roman"/>
          <w:szCs w:val="24"/>
        </w:rPr>
      </w:pPr>
      <w:r w:rsidRPr="002939E3">
        <w:rPr>
          <w:rFonts w:cs="Times New Roman"/>
          <w:szCs w:val="24"/>
        </w:rPr>
        <w:t xml:space="preserve">Soil testing materials - </w:t>
      </w:r>
      <w:hyperlink r:id="rId7" w:history="1">
        <w:r w:rsidRPr="002939E3">
          <w:rPr>
            <w:rStyle w:val="Hyperlink"/>
            <w:rFonts w:cs="Times New Roman"/>
            <w:szCs w:val="24"/>
          </w:rPr>
          <w:t>http://www.aasl.psu.edu/SSFT.HTM</w:t>
        </w:r>
      </w:hyperlink>
      <w:r w:rsidRPr="002939E3">
        <w:rPr>
          <w:rFonts w:cs="Times New Roman"/>
          <w:szCs w:val="24"/>
        </w:rPr>
        <w:t xml:space="preserve"> </w:t>
      </w:r>
    </w:p>
    <w:p w:rsidR="00BB1B5D" w:rsidRPr="002939E3" w:rsidRDefault="00BB1B5D" w:rsidP="00BB1B5D">
      <w:pPr>
        <w:pStyle w:val="NoSpacing"/>
        <w:ind w:left="360"/>
        <w:rPr>
          <w:rFonts w:cs="Times New Roman"/>
          <w:szCs w:val="24"/>
        </w:rPr>
      </w:pPr>
      <w:r w:rsidRPr="002939E3">
        <w:rPr>
          <w:rFonts w:cs="Times New Roman"/>
          <w:szCs w:val="24"/>
        </w:rPr>
        <w:t xml:space="preserve">Petri dishes - </w:t>
      </w:r>
      <w:hyperlink r:id="rId8" w:history="1">
        <w:r w:rsidRPr="002939E3">
          <w:rPr>
            <w:rStyle w:val="Hyperlink"/>
            <w:rFonts w:cs="Times New Roman"/>
            <w:szCs w:val="24"/>
          </w:rPr>
          <w:t>http://www.amazon.com/b?ie=UTF8&amp;node=318074011</w:t>
        </w:r>
      </w:hyperlink>
      <w:r w:rsidRPr="002939E3">
        <w:rPr>
          <w:rFonts w:cs="Times New Roman"/>
          <w:szCs w:val="24"/>
        </w:rPr>
        <w:t xml:space="preserve"> </w:t>
      </w:r>
    </w:p>
    <w:p w:rsidR="00BB1B5D" w:rsidRPr="002939E3" w:rsidRDefault="00BB1B5D" w:rsidP="00BB1B5D">
      <w:pPr>
        <w:pStyle w:val="NoSpacing"/>
        <w:rPr>
          <w:rFonts w:cs="Times New Roman"/>
          <w:szCs w:val="24"/>
        </w:rPr>
      </w:pPr>
    </w:p>
    <w:p w:rsidR="00BB1B5D" w:rsidRPr="002939E3" w:rsidRDefault="00BB1B5D" w:rsidP="00BB1B5D">
      <w:pPr>
        <w:pStyle w:val="NoSpacing"/>
        <w:spacing w:line="480" w:lineRule="auto"/>
        <w:rPr>
          <w:rFonts w:cs="Times New Roman"/>
          <w:szCs w:val="24"/>
        </w:rPr>
      </w:pPr>
      <w:r w:rsidRPr="002939E3">
        <w:rPr>
          <w:rFonts w:cs="Times New Roman"/>
          <w:szCs w:val="24"/>
        </w:rPr>
        <w:t>The following can be obtained from a local grocery store, home improvement store, or lawn and garden store:</w:t>
      </w:r>
    </w:p>
    <w:p w:rsidR="00BB1B5D" w:rsidRPr="002939E3" w:rsidRDefault="00BB1B5D" w:rsidP="00BB1B5D">
      <w:pPr>
        <w:pStyle w:val="NoSpacing"/>
        <w:ind w:left="360"/>
        <w:rPr>
          <w:rFonts w:cs="Times New Roman"/>
          <w:szCs w:val="24"/>
        </w:rPr>
      </w:pPr>
      <w:r w:rsidRPr="002939E3">
        <w:rPr>
          <w:rFonts w:cs="Times New Roman"/>
          <w:szCs w:val="24"/>
        </w:rPr>
        <w:t>Fertilizer product – quick release, slow release, controlled release products</w:t>
      </w:r>
    </w:p>
    <w:p w:rsidR="00BB1B5D" w:rsidRPr="002939E3" w:rsidRDefault="00BB1B5D" w:rsidP="00BB1B5D">
      <w:pPr>
        <w:pStyle w:val="NoSpacing"/>
        <w:ind w:left="360"/>
        <w:rPr>
          <w:rFonts w:cs="Times New Roman"/>
          <w:szCs w:val="24"/>
        </w:rPr>
      </w:pPr>
      <w:r w:rsidRPr="002939E3">
        <w:rPr>
          <w:rFonts w:cs="Times New Roman"/>
          <w:szCs w:val="24"/>
        </w:rPr>
        <w:t>Leaf rakes</w:t>
      </w:r>
    </w:p>
    <w:p w:rsidR="00BB1B5D" w:rsidRPr="002939E3" w:rsidRDefault="00BB1B5D" w:rsidP="00BB1B5D">
      <w:pPr>
        <w:pStyle w:val="NoSpacing"/>
        <w:ind w:left="360"/>
        <w:rPr>
          <w:rFonts w:cs="Times New Roman"/>
          <w:szCs w:val="24"/>
        </w:rPr>
      </w:pPr>
      <w:r w:rsidRPr="002939E3">
        <w:rPr>
          <w:rFonts w:cs="Times New Roman"/>
          <w:szCs w:val="24"/>
        </w:rPr>
        <w:t>Rain gauges</w:t>
      </w:r>
    </w:p>
    <w:p w:rsidR="00BB1B5D" w:rsidRPr="002939E3" w:rsidRDefault="00BB1B5D" w:rsidP="00BB1B5D">
      <w:pPr>
        <w:pStyle w:val="NoSpacing"/>
        <w:ind w:left="360"/>
        <w:rPr>
          <w:rFonts w:cs="Times New Roman"/>
          <w:szCs w:val="24"/>
        </w:rPr>
      </w:pPr>
      <w:r w:rsidRPr="002939E3">
        <w:rPr>
          <w:rFonts w:cs="Times New Roman"/>
          <w:szCs w:val="24"/>
        </w:rPr>
        <w:t>Soil probes</w:t>
      </w:r>
    </w:p>
    <w:p w:rsidR="00BB1B5D" w:rsidRPr="002939E3" w:rsidRDefault="00BB1B5D" w:rsidP="00BB1B5D">
      <w:pPr>
        <w:pStyle w:val="NoSpacing"/>
        <w:ind w:left="360"/>
        <w:rPr>
          <w:rFonts w:cs="Times New Roman"/>
          <w:szCs w:val="24"/>
        </w:rPr>
      </w:pPr>
      <w:r w:rsidRPr="002939E3">
        <w:rPr>
          <w:rFonts w:cs="Times New Roman"/>
          <w:szCs w:val="24"/>
        </w:rPr>
        <w:t>Plant pots</w:t>
      </w:r>
    </w:p>
    <w:p w:rsidR="00BB1B5D" w:rsidRPr="002939E3" w:rsidRDefault="00BB1B5D" w:rsidP="00BB1B5D">
      <w:pPr>
        <w:pStyle w:val="NoSpacing"/>
        <w:ind w:left="360"/>
        <w:rPr>
          <w:rFonts w:cs="Times New Roman"/>
          <w:szCs w:val="24"/>
        </w:rPr>
      </w:pPr>
      <w:r w:rsidRPr="002939E3">
        <w:rPr>
          <w:rFonts w:cs="Times New Roman"/>
          <w:szCs w:val="24"/>
        </w:rPr>
        <w:t>Potting soil</w:t>
      </w:r>
    </w:p>
    <w:p w:rsidR="00BB1B5D" w:rsidRPr="002939E3" w:rsidRDefault="00BB1B5D" w:rsidP="00BB1B5D">
      <w:pPr>
        <w:pStyle w:val="NoSpacing"/>
        <w:ind w:left="360"/>
        <w:rPr>
          <w:rFonts w:cs="Times New Roman"/>
          <w:szCs w:val="24"/>
        </w:rPr>
      </w:pPr>
      <w:r w:rsidRPr="002939E3">
        <w:rPr>
          <w:rFonts w:cs="Times New Roman"/>
          <w:szCs w:val="24"/>
        </w:rPr>
        <w:t>Trowel shovels</w:t>
      </w:r>
    </w:p>
    <w:p w:rsidR="00BB1B5D" w:rsidRPr="002939E3" w:rsidRDefault="00BB1B5D" w:rsidP="00BB1B5D">
      <w:pPr>
        <w:pStyle w:val="NoSpacing"/>
        <w:ind w:left="360"/>
        <w:rPr>
          <w:rFonts w:cs="Times New Roman"/>
          <w:szCs w:val="24"/>
        </w:rPr>
      </w:pPr>
      <w:r w:rsidRPr="002939E3">
        <w:rPr>
          <w:rFonts w:cs="Times New Roman"/>
          <w:szCs w:val="24"/>
        </w:rPr>
        <w:t>Rubber mallet</w:t>
      </w:r>
    </w:p>
    <w:p w:rsidR="00BB1B5D" w:rsidRPr="002939E3" w:rsidRDefault="00BB1B5D" w:rsidP="00BB1B5D">
      <w:pPr>
        <w:pStyle w:val="NoSpacing"/>
        <w:ind w:left="360"/>
        <w:rPr>
          <w:rFonts w:cs="Times New Roman"/>
          <w:szCs w:val="24"/>
        </w:rPr>
      </w:pPr>
      <w:r w:rsidRPr="002939E3">
        <w:rPr>
          <w:rFonts w:cs="Times New Roman"/>
          <w:szCs w:val="24"/>
        </w:rPr>
        <w:t>Personal protective equipment – biohazard suit, rubber boots, rubber gloves, goggles, rubber hat, respirator</w:t>
      </w:r>
    </w:p>
    <w:p w:rsidR="00BB1B5D" w:rsidRPr="002939E3" w:rsidRDefault="00BB1B5D" w:rsidP="00BB1B5D">
      <w:pPr>
        <w:pStyle w:val="NoSpacing"/>
        <w:ind w:left="360"/>
        <w:rPr>
          <w:rFonts w:cs="Times New Roman"/>
          <w:szCs w:val="24"/>
        </w:rPr>
      </w:pPr>
      <w:r w:rsidRPr="002939E3">
        <w:rPr>
          <w:rFonts w:cs="Times New Roman"/>
          <w:szCs w:val="24"/>
        </w:rPr>
        <w:t>Flags or aerosol turf paint</w:t>
      </w:r>
    </w:p>
    <w:p w:rsidR="00BB1B5D" w:rsidRPr="002939E3" w:rsidRDefault="00BB1B5D" w:rsidP="00BB1B5D">
      <w:pPr>
        <w:pStyle w:val="NoSpacing"/>
        <w:ind w:left="360"/>
        <w:rPr>
          <w:rFonts w:cs="Times New Roman"/>
          <w:szCs w:val="24"/>
        </w:rPr>
      </w:pPr>
      <w:r w:rsidRPr="002939E3">
        <w:rPr>
          <w:rFonts w:cs="Times New Roman"/>
          <w:szCs w:val="24"/>
        </w:rPr>
        <w:t>Tape measure</w:t>
      </w:r>
    </w:p>
    <w:p w:rsidR="00BB1B5D" w:rsidRPr="002939E3" w:rsidRDefault="00BB1B5D" w:rsidP="00BB1B5D">
      <w:pPr>
        <w:pStyle w:val="NoSpacing"/>
        <w:ind w:left="360"/>
        <w:rPr>
          <w:rFonts w:cs="Times New Roman"/>
          <w:szCs w:val="24"/>
        </w:rPr>
      </w:pPr>
      <w:r w:rsidRPr="002939E3">
        <w:rPr>
          <w:rFonts w:cs="Times New Roman"/>
          <w:szCs w:val="24"/>
        </w:rPr>
        <w:t>Scale – used to weigh small amounts (ounces)</w:t>
      </w:r>
    </w:p>
    <w:p w:rsidR="00BB1B5D" w:rsidRPr="002939E3" w:rsidRDefault="00BB1B5D" w:rsidP="00BB1B5D">
      <w:pPr>
        <w:pStyle w:val="NoSpacing"/>
        <w:ind w:left="360"/>
        <w:rPr>
          <w:rFonts w:cs="Times New Roman"/>
          <w:szCs w:val="24"/>
        </w:rPr>
      </w:pPr>
      <w:r w:rsidRPr="002939E3">
        <w:rPr>
          <w:rFonts w:cs="Times New Roman"/>
          <w:szCs w:val="24"/>
        </w:rPr>
        <w:t xml:space="preserve">Buckets </w:t>
      </w:r>
    </w:p>
    <w:p w:rsidR="00BB1B5D" w:rsidRPr="002939E3" w:rsidRDefault="00BB1B5D" w:rsidP="00BB1B5D">
      <w:pPr>
        <w:pStyle w:val="NoSpacing"/>
        <w:ind w:left="360"/>
        <w:rPr>
          <w:rFonts w:cs="Times New Roman"/>
          <w:szCs w:val="24"/>
        </w:rPr>
      </w:pPr>
      <w:r w:rsidRPr="002939E3">
        <w:rPr>
          <w:rFonts w:cs="Times New Roman"/>
          <w:szCs w:val="24"/>
        </w:rPr>
        <w:t>Calculators</w:t>
      </w:r>
    </w:p>
    <w:p w:rsidR="00BB1B5D" w:rsidRPr="002939E3" w:rsidRDefault="00BB1B5D" w:rsidP="00BB1B5D">
      <w:pPr>
        <w:pStyle w:val="NoSpacing"/>
        <w:ind w:left="360"/>
        <w:rPr>
          <w:rFonts w:cs="Times New Roman"/>
          <w:szCs w:val="24"/>
        </w:rPr>
      </w:pPr>
      <w:r w:rsidRPr="002939E3">
        <w:rPr>
          <w:rFonts w:cs="Times New Roman"/>
          <w:szCs w:val="24"/>
        </w:rPr>
        <w:t>Shallow cake pans – 8x8x2</w:t>
      </w:r>
    </w:p>
    <w:p w:rsidR="00BB1B5D" w:rsidRPr="002939E3" w:rsidRDefault="00BB1B5D" w:rsidP="00BB1B5D">
      <w:pPr>
        <w:pStyle w:val="NoSpacing"/>
        <w:ind w:left="360"/>
        <w:rPr>
          <w:rFonts w:cs="Times New Roman"/>
          <w:szCs w:val="24"/>
        </w:rPr>
      </w:pPr>
      <w:r w:rsidRPr="002939E3">
        <w:rPr>
          <w:rFonts w:cs="Times New Roman"/>
          <w:szCs w:val="24"/>
        </w:rPr>
        <w:t>Plastic sandwich bags</w:t>
      </w:r>
    </w:p>
    <w:p w:rsidR="00BB1B5D" w:rsidRPr="002939E3" w:rsidRDefault="00BB1B5D" w:rsidP="00BB1B5D">
      <w:pPr>
        <w:pStyle w:val="NoSpacing"/>
        <w:ind w:left="360"/>
        <w:rPr>
          <w:rFonts w:cs="Times New Roman"/>
          <w:szCs w:val="24"/>
        </w:rPr>
      </w:pPr>
      <w:r w:rsidRPr="002939E3">
        <w:rPr>
          <w:rFonts w:cs="Times New Roman"/>
          <w:szCs w:val="24"/>
        </w:rPr>
        <w:t>Labels</w:t>
      </w:r>
    </w:p>
    <w:p w:rsidR="00BB1B5D" w:rsidRPr="002939E3" w:rsidRDefault="00BB1B5D" w:rsidP="00BB1B5D">
      <w:pPr>
        <w:pStyle w:val="NoSpacing"/>
        <w:ind w:left="360"/>
        <w:rPr>
          <w:rFonts w:cs="Times New Roman"/>
          <w:szCs w:val="24"/>
        </w:rPr>
      </w:pPr>
      <w:r w:rsidRPr="002939E3">
        <w:rPr>
          <w:rFonts w:cs="Times New Roman"/>
          <w:szCs w:val="24"/>
        </w:rPr>
        <w:t>Mason jars with lids</w:t>
      </w:r>
    </w:p>
    <w:p w:rsidR="00BB1B5D" w:rsidRPr="002939E3" w:rsidRDefault="00BB1B5D" w:rsidP="00BB1B5D">
      <w:pPr>
        <w:pStyle w:val="NoSpacing"/>
        <w:ind w:left="360"/>
        <w:rPr>
          <w:rFonts w:cs="Times New Roman"/>
          <w:szCs w:val="24"/>
        </w:rPr>
      </w:pPr>
      <w:r w:rsidRPr="002939E3">
        <w:rPr>
          <w:rFonts w:cs="Times New Roman"/>
          <w:szCs w:val="24"/>
        </w:rPr>
        <w:t>Hand lenses</w:t>
      </w:r>
    </w:p>
    <w:p w:rsidR="00BB1B5D" w:rsidRPr="002939E3" w:rsidRDefault="00BB1B5D" w:rsidP="00BB1B5D">
      <w:pPr>
        <w:pStyle w:val="NoSpacing"/>
        <w:ind w:left="360"/>
        <w:rPr>
          <w:rFonts w:cs="Times New Roman"/>
          <w:szCs w:val="24"/>
        </w:rPr>
      </w:pPr>
      <w:r w:rsidRPr="002939E3">
        <w:rPr>
          <w:rFonts w:cs="Times New Roman"/>
          <w:szCs w:val="24"/>
        </w:rPr>
        <w:t xml:space="preserve">Grass seed </w:t>
      </w:r>
    </w:p>
    <w:p w:rsidR="00BB1B5D" w:rsidRPr="002939E3" w:rsidRDefault="00BB1B5D" w:rsidP="00BB1B5D">
      <w:pPr>
        <w:pStyle w:val="NoSpacing"/>
        <w:ind w:left="360"/>
        <w:rPr>
          <w:rFonts w:cs="Times New Roman"/>
          <w:szCs w:val="24"/>
        </w:rPr>
      </w:pPr>
      <w:r w:rsidRPr="002939E3">
        <w:rPr>
          <w:rFonts w:cs="Times New Roman"/>
          <w:szCs w:val="24"/>
        </w:rPr>
        <w:t>Paper towels</w:t>
      </w:r>
    </w:p>
    <w:p w:rsidR="00BB1B5D" w:rsidRPr="002939E3" w:rsidRDefault="00BB1B5D" w:rsidP="00BB1B5D">
      <w:pPr>
        <w:pStyle w:val="NoSpacing"/>
        <w:ind w:left="360"/>
        <w:rPr>
          <w:rFonts w:cs="Times New Roman"/>
          <w:szCs w:val="24"/>
        </w:rPr>
      </w:pPr>
      <w:r w:rsidRPr="002939E3">
        <w:rPr>
          <w:rFonts w:cs="Times New Roman"/>
          <w:szCs w:val="24"/>
        </w:rPr>
        <w:t xml:space="preserve">Ruler </w:t>
      </w:r>
    </w:p>
    <w:p w:rsidR="00BB1B5D" w:rsidRPr="002939E3" w:rsidRDefault="00BB1B5D" w:rsidP="00BB1B5D">
      <w:pPr>
        <w:pStyle w:val="NoSpacing"/>
        <w:ind w:left="360"/>
        <w:rPr>
          <w:rFonts w:cs="Times New Roman"/>
          <w:szCs w:val="24"/>
        </w:rPr>
      </w:pPr>
      <w:r w:rsidRPr="002939E3">
        <w:rPr>
          <w:rFonts w:cs="Times New Roman"/>
          <w:szCs w:val="24"/>
        </w:rPr>
        <w:t>Poster board</w:t>
      </w:r>
    </w:p>
    <w:p w:rsidR="00BB1B5D" w:rsidRPr="002939E3" w:rsidRDefault="00BB1B5D" w:rsidP="00BB1B5D">
      <w:pPr>
        <w:pStyle w:val="NoSpacing"/>
        <w:rPr>
          <w:rFonts w:cs="Times New Roman"/>
          <w:szCs w:val="24"/>
        </w:rPr>
      </w:pPr>
    </w:p>
    <w:p w:rsidR="00BB1B5D" w:rsidRPr="002939E3" w:rsidRDefault="00BB1B5D" w:rsidP="00BB1B5D">
      <w:pPr>
        <w:pStyle w:val="NoSpacing"/>
        <w:spacing w:line="480" w:lineRule="auto"/>
        <w:rPr>
          <w:rFonts w:cs="Times New Roman"/>
          <w:szCs w:val="24"/>
        </w:rPr>
      </w:pPr>
      <w:r w:rsidRPr="002939E3">
        <w:rPr>
          <w:rFonts w:cs="Times New Roman"/>
          <w:szCs w:val="24"/>
        </w:rPr>
        <w:t>Classroom equipment (if the classroom does not have PowerPoint or internet capabilities, the lessons are able to be adapted):</w:t>
      </w:r>
    </w:p>
    <w:p w:rsidR="00BB1B5D" w:rsidRPr="002939E3" w:rsidRDefault="00BB1B5D" w:rsidP="00BB1B5D">
      <w:pPr>
        <w:pStyle w:val="NoSpacing"/>
        <w:ind w:left="360"/>
        <w:rPr>
          <w:rFonts w:cs="Times New Roman"/>
          <w:szCs w:val="24"/>
        </w:rPr>
      </w:pPr>
      <w:r w:rsidRPr="002939E3">
        <w:rPr>
          <w:rFonts w:cs="Times New Roman"/>
          <w:szCs w:val="24"/>
        </w:rPr>
        <w:t>Computer</w:t>
      </w:r>
    </w:p>
    <w:p w:rsidR="00BB1B5D" w:rsidRPr="002939E3" w:rsidRDefault="00BB1B5D" w:rsidP="00BB1B5D">
      <w:pPr>
        <w:pStyle w:val="NoSpacing"/>
        <w:ind w:left="360"/>
        <w:rPr>
          <w:rFonts w:cs="Times New Roman"/>
          <w:szCs w:val="24"/>
        </w:rPr>
      </w:pPr>
      <w:r w:rsidRPr="002939E3">
        <w:rPr>
          <w:rFonts w:cs="Times New Roman"/>
          <w:szCs w:val="24"/>
        </w:rPr>
        <w:t>Projector</w:t>
      </w:r>
    </w:p>
    <w:p w:rsidR="00BB1B5D" w:rsidRPr="002939E3" w:rsidRDefault="00BB1B5D" w:rsidP="00BB1B5D">
      <w:pPr>
        <w:pStyle w:val="NoSpacing"/>
        <w:ind w:left="360"/>
        <w:rPr>
          <w:rFonts w:cs="Times New Roman"/>
          <w:szCs w:val="24"/>
        </w:rPr>
      </w:pPr>
      <w:r w:rsidRPr="002939E3">
        <w:rPr>
          <w:rFonts w:cs="Times New Roman"/>
          <w:szCs w:val="24"/>
        </w:rPr>
        <w:t>Screen</w:t>
      </w:r>
    </w:p>
    <w:p w:rsidR="00BB1B5D" w:rsidRPr="002939E3" w:rsidRDefault="00BB1B5D" w:rsidP="00BB1B5D">
      <w:pPr>
        <w:pStyle w:val="NoSpacing"/>
        <w:ind w:left="360"/>
        <w:rPr>
          <w:rFonts w:cs="Times New Roman"/>
          <w:szCs w:val="24"/>
        </w:rPr>
      </w:pPr>
      <w:r w:rsidRPr="002939E3">
        <w:rPr>
          <w:rFonts w:cs="Times New Roman"/>
          <w:szCs w:val="24"/>
        </w:rPr>
        <w:t>PowerPoint capability</w:t>
      </w:r>
    </w:p>
    <w:p w:rsidR="00BB1B5D" w:rsidRPr="002939E3" w:rsidRDefault="00BB1B5D" w:rsidP="00BB1B5D">
      <w:pPr>
        <w:pStyle w:val="NoSpacing"/>
        <w:ind w:left="360"/>
        <w:rPr>
          <w:rFonts w:cs="Times New Roman"/>
          <w:szCs w:val="24"/>
        </w:rPr>
      </w:pPr>
      <w:r w:rsidRPr="002939E3">
        <w:rPr>
          <w:rFonts w:cs="Times New Roman"/>
          <w:szCs w:val="24"/>
        </w:rPr>
        <w:t>Internet access</w:t>
      </w:r>
    </w:p>
    <w:p w:rsidR="00BB1B5D" w:rsidRPr="002939E3" w:rsidRDefault="00BB1B5D" w:rsidP="00BB1B5D">
      <w:pPr>
        <w:pStyle w:val="NoSpacing"/>
        <w:ind w:left="360"/>
        <w:rPr>
          <w:rFonts w:cs="Times New Roman"/>
          <w:szCs w:val="24"/>
        </w:rPr>
      </w:pPr>
      <w:r w:rsidRPr="002939E3">
        <w:rPr>
          <w:rFonts w:cs="Times New Roman"/>
          <w:szCs w:val="24"/>
        </w:rPr>
        <w:t>Chalkboard/whiteboard</w:t>
      </w:r>
    </w:p>
    <w:p w:rsidR="00BB1B5D" w:rsidRPr="002939E3" w:rsidRDefault="00BB1B5D" w:rsidP="00BB1B5D">
      <w:pPr>
        <w:pStyle w:val="NoSpacing"/>
        <w:ind w:left="360"/>
        <w:rPr>
          <w:rFonts w:cs="Times New Roman"/>
          <w:szCs w:val="24"/>
        </w:rPr>
      </w:pPr>
      <w:r w:rsidRPr="002939E3">
        <w:rPr>
          <w:rFonts w:cs="Times New Roman"/>
          <w:szCs w:val="24"/>
        </w:rPr>
        <w:t>Chalk/dry erase markers</w:t>
      </w:r>
    </w:p>
    <w:p w:rsidR="00BB1B5D" w:rsidRPr="002939E3" w:rsidRDefault="00BB1B5D" w:rsidP="00BB1B5D">
      <w:pPr>
        <w:pStyle w:val="NoSpacing"/>
        <w:ind w:left="360"/>
        <w:rPr>
          <w:rFonts w:cs="Times New Roman"/>
          <w:szCs w:val="24"/>
        </w:rPr>
      </w:pPr>
      <w:r w:rsidRPr="002939E3">
        <w:rPr>
          <w:rFonts w:cs="Times New Roman"/>
          <w:szCs w:val="24"/>
        </w:rPr>
        <w:t>Notebooks</w:t>
      </w:r>
    </w:p>
    <w:p w:rsidR="00BB1B5D" w:rsidRPr="002939E3" w:rsidRDefault="00BB1B5D" w:rsidP="00BB1B5D">
      <w:pPr>
        <w:pStyle w:val="NoSpacing"/>
        <w:ind w:left="360"/>
        <w:rPr>
          <w:rFonts w:cs="Times New Roman"/>
          <w:szCs w:val="24"/>
        </w:rPr>
      </w:pPr>
      <w:r w:rsidRPr="002939E3">
        <w:rPr>
          <w:rFonts w:cs="Times New Roman"/>
          <w:szCs w:val="24"/>
        </w:rPr>
        <w:t>Writing utensils</w:t>
      </w:r>
    </w:p>
    <w:p w:rsidR="00BB1B5D" w:rsidRPr="002939E3" w:rsidRDefault="00BB1B5D" w:rsidP="00BB1B5D">
      <w:pPr>
        <w:pStyle w:val="NoSpacing"/>
        <w:ind w:left="360"/>
        <w:rPr>
          <w:rFonts w:cs="Times New Roman"/>
          <w:szCs w:val="24"/>
        </w:rPr>
      </w:pPr>
      <w:r w:rsidRPr="002939E3">
        <w:rPr>
          <w:rFonts w:cs="Times New Roman"/>
          <w:szCs w:val="24"/>
        </w:rPr>
        <w:t>Print outs of lesson materials</w:t>
      </w:r>
    </w:p>
    <w:p w:rsidR="006B6258" w:rsidRPr="002939E3" w:rsidRDefault="00813500" w:rsidP="00BB1B5D">
      <w:pPr>
        <w:pStyle w:val="NoSpacing"/>
        <w:rPr>
          <w:rFonts w:cs="Times New Roman"/>
          <w:szCs w:val="24"/>
        </w:rPr>
      </w:pPr>
    </w:p>
    <w:sectPr w:rsidR="006B6258" w:rsidRPr="002939E3" w:rsidSect="003D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0566F"/>
    <w:multiLevelType w:val="hybridMultilevel"/>
    <w:tmpl w:val="ACF84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42896"/>
    <w:multiLevelType w:val="hybridMultilevel"/>
    <w:tmpl w:val="6EC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1B5D"/>
    <w:rsid w:val="00144020"/>
    <w:rsid w:val="00197310"/>
    <w:rsid w:val="001F5BE8"/>
    <w:rsid w:val="002939E3"/>
    <w:rsid w:val="00325154"/>
    <w:rsid w:val="003D0E4E"/>
    <w:rsid w:val="004014E0"/>
    <w:rsid w:val="0046294B"/>
    <w:rsid w:val="005D2D02"/>
    <w:rsid w:val="00652E96"/>
    <w:rsid w:val="00782011"/>
    <w:rsid w:val="00813500"/>
    <w:rsid w:val="00A0553B"/>
    <w:rsid w:val="00AC025E"/>
    <w:rsid w:val="00BB138A"/>
    <w:rsid w:val="00BB1B5D"/>
    <w:rsid w:val="00C56C9A"/>
    <w:rsid w:val="00E0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9651"/>
  <w15:docId w15:val="{5667645A-C265-4646-8836-BBE14F80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B5D"/>
    <w:pPr>
      <w:spacing w:after="0" w:line="240" w:lineRule="auto"/>
    </w:pPr>
    <w:rPr>
      <w:rFonts w:ascii="Times New Roman" w:hAnsi="Times New Roman"/>
      <w:sz w:val="24"/>
    </w:rPr>
  </w:style>
  <w:style w:type="character" w:styleId="Hyperlink">
    <w:name w:val="Hyperlink"/>
    <w:basedOn w:val="DefaultParagraphFont"/>
    <w:uiPriority w:val="99"/>
    <w:unhideWhenUsed/>
    <w:rsid w:val="00BB1B5D"/>
    <w:rPr>
      <w:color w:val="0000FF" w:themeColor="hyperlink"/>
      <w:u w:val="single"/>
    </w:rPr>
  </w:style>
  <w:style w:type="table" w:styleId="TableGrid">
    <w:name w:val="Table Grid"/>
    <w:basedOn w:val="TableNormal"/>
    <w:uiPriority w:val="39"/>
    <w:rsid w:val="0046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b?ie=UTF8&amp;node=318074011" TargetMode="External"/><Relationship Id="rId3" Type="http://schemas.openxmlformats.org/officeDocument/2006/relationships/settings" Target="settings.xml"/><Relationship Id="rId7" Type="http://schemas.openxmlformats.org/officeDocument/2006/relationships/hyperlink" Target="http://www.aasl.psu.edu/SSF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samplers.com/itemgroup.cfm?CNum=222&amp;catCNum=42" TargetMode="External"/><Relationship Id="rId5" Type="http://schemas.openxmlformats.org/officeDocument/2006/relationships/hyperlink" Target="http://www.turf-tec.com/PNli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4</cp:revision>
  <dcterms:created xsi:type="dcterms:W3CDTF">2018-09-12T14:16:00Z</dcterms:created>
  <dcterms:modified xsi:type="dcterms:W3CDTF">2019-02-20T17:54:00Z</dcterms:modified>
</cp:coreProperties>
</file>